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1BA" w:rsidRPr="00C41C75" w:rsidRDefault="008531BA" w:rsidP="00D93832">
      <w:pPr>
        <w:pStyle w:val="BodyTextIndent"/>
        <w:spacing w:before="60" w:after="60"/>
        <w:ind w:left="0"/>
        <w:jc w:val="center"/>
        <w:rPr>
          <w:rFonts w:cs="Arial"/>
          <w:b/>
          <w:sz w:val="36"/>
          <w:szCs w:val="36"/>
        </w:rPr>
      </w:pPr>
      <w:r w:rsidRPr="00C41C75">
        <w:rPr>
          <w:rFonts w:cs="Arial"/>
          <w:b/>
          <w:sz w:val="36"/>
          <w:szCs w:val="36"/>
        </w:rPr>
        <w:t>Request for Proposal (RFP)</w:t>
      </w:r>
    </w:p>
    <w:p w:rsidR="008438B2" w:rsidRPr="00C41C75" w:rsidRDefault="008438B2" w:rsidP="00D93832">
      <w:pPr>
        <w:pStyle w:val="BodyTextIndent"/>
        <w:spacing w:before="60" w:after="60"/>
        <w:ind w:left="0"/>
        <w:jc w:val="center"/>
        <w:rPr>
          <w:rFonts w:cs="Arial"/>
          <w:sz w:val="36"/>
          <w:szCs w:val="36"/>
        </w:rPr>
      </w:pPr>
      <w:r w:rsidRPr="00C41C75">
        <w:rPr>
          <w:rFonts w:cs="Arial"/>
          <w:sz w:val="36"/>
          <w:szCs w:val="36"/>
        </w:rPr>
        <w:t>DS01-</w:t>
      </w:r>
      <w:sdt>
        <w:sdtPr>
          <w:rPr>
            <w:rFonts w:cs="Arial"/>
            <w:sz w:val="36"/>
            <w:szCs w:val="36"/>
          </w:rPr>
          <w:id w:val="-252967044"/>
          <w:placeholder>
            <w:docPart w:val="DefaultPlaceholder_1082065158"/>
          </w:placeholder>
        </w:sdtPr>
        <w:sdtEndPr/>
        <w:sdtContent>
          <w:sdt>
            <w:sdtPr>
              <w:rPr>
                <w:rFonts w:cs="Arial"/>
                <w:sz w:val="36"/>
                <w:szCs w:val="36"/>
                <w:lang w:eastAsia="en-GB"/>
              </w:rPr>
              <w:id w:val="-33346606"/>
              <w:placeholder>
                <w:docPart w:val="E490F7510B064AE08FE240AE2E6B766A"/>
              </w:placeholder>
            </w:sdtPr>
            <w:sdtEndPr>
              <w:rPr>
                <w:color w:val="808080" w:themeColor="background1" w:themeShade="80"/>
              </w:rPr>
            </w:sdtEndPr>
            <w:sdtContent>
              <w:r w:rsidR="008E5C5B">
                <w:rPr>
                  <w:rFonts w:cs="Arial"/>
                  <w:sz w:val="36"/>
                  <w:szCs w:val="36"/>
                  <w:lang w:eastAsia="en-GB"/>
                </w:rPr>
                <w:t>273</w:t>
              </w:r>
            </w:sdtContent>
          </w:sdt>
        </w:sdtContent>
      </w:sdt>
    </w:p>
    <w:p w:rsidR="008531BA" w:rsidRPr="00C41C75" w:rsidRDefault="00D93832" w:rsidP="00D93832">
      <w:pPr>
        <w:pStyle w:val="BodyTextIndent"/>
        <w:spacing w:before="60" w:after="60"/>
        <w:ind w:left="0"/>
        <w:jc w:val="center"/>
        <w:rPr>
          <w:rFonts w:cs="Arial"/>
          <w:sz w:val="36"/>
          <w:szCs w:val="36"/>
        </w:rPr>
      </w:pPr>
      <w:r w:rsidRPr="00C41C75">
        <w:rPr>
          <w:rFonts w:cs="Arial"/>
          <w:sz w:val="36"/>
          <w:szCs w:val="36"/>
        </w:rPr>
        <w:t>CUSTOMER</w:t>
      </w:r>
      <w:r w:rsidR="008531BA" w:rsidRPr="00C41C75">
        <w:rPr>
          <w:rFonts w:cs="Arial"/>
          <w:sz w:val="36"/>
          <w:szCs w:val="36"/>
        </w:rPr>
        <w:t xml:space="preserve"> </w:t>
      </w:r>
      <w:r w:rsidR="00A90CB6" w:rsidRPr="00C41C75">
        <w:rPr>
          <w:rFonts w:cs="Arial"/>
          <w:sz w:val="36"/>
          <w:szCs w:val="36"/>
        </w:rPr>
        <w:t>REQUIREMENTS</w:t>
      </w:r>
    </w:p>
    <w:p w:rsidR="000F0C1D" w:rsidRPr="00C41C75" w:rsidRDefault="000F0C1D" w:rsidP="00D93832">
      <w:pPr>
        <w:pStyle w:val="Normal1"/>
        <w:spacing w:before="60" w:after="60"/>
        <w:jc w:val="both"/>
        <w:rPr>
          <w:rFonts w:ascii="Arial" w:hAnsi="Arial" w:cs="Arial"/>
          <w:sz w:val="20"/>
          <w:szCs w:val="20"/>
          <w:highlight w:val="yellow"/>
          <w:lang w:val="en-GB"/>
        </w:rPr>
      </w:pPr>
    </w:p>
    <w:p w:rsidR="00DB0097" w:rsidRPr="00C41C75" w:rsidRDefault="00DB0097" w:rsidP="00DB0097">
      <w:pPr>
        <w:pStyle w:val="TOC1"/>
        <w:rPr>
          <w:lang w:val="en-GB"/>
        </w:rPr>
      </w:pPr>
      <w:bookmarkStart w:id="0" w:name="h.gjdgxs" w:colFirst="0" w:colLast="0"/>
      <w:bookmarkStart w:id="1" w:name="_CAPABILITIES_AND_ROLES"/>
      <w:bookmarkStart w:id="2" w:name="_PREFERRED_DELIVERY_AND"/>
      <w:bookmarkStart w:id="3" w:name="_Toc374881589"/>
      <w:bookmarkStart w:id="4" w:name="lottingstructure"/>
      <w:bookmarkStart w:id="5" w:name="_Toc374950693"/>
      <w:bookmarkStart w:id="6" w:name="ProjectStartDateandtimeframe"/>
      <w:bookmarkEnd w:id="0"/>
      <w:bookmarkEnd w:id="1"/>
      <w:bookmarkEnd w:id="2"/>
      <w:bookmarkEnd w:id="3"/>
      <w:r w:rsidRPr="00C41C75">
        <w:rPr>
          <w:lang w:val="en-GB"/>
        </w:rPr>
        <w:t>CONTENTS</w:t>
      </w:r>
    </w:p>
    <w:p w:rsidR="00DB0097" w:rsidRPr="00C41C75" w:rsidRDefault="00024327" w:rsidP="00DB0097">
      <w:pPr>
        <w:pStyle w:val="TOC1"/>
        <w:rPr>
          <w:noProof/>
          <w:color w:val="auto"/>
          <w:sz w:val="20"/>
          <w:lang w:val="en-GB" w:eastAsia="en-GB"/>
        </w:rPr>
      </w:pPr>
      <w:r w:rsidRPr="00C41C75">
        <w:rPr>
          <w:color w:val="auto"/>
          <w:sz w:val="20"/>
          <w:lang w:val="en-GB"/>
        </w:rPr>
        <w:fldChar w:fldCharType="begin"/>
      </w:r>
      <w:r w:rsidR="00DB0097" w:rsidRPr="00C41C75">
        <w:rPr>
          <w:color w:val="auto"/>
          <w:sz w:val="20"/>
          <w:lang w:val="en-GB"/>
        </w:rPr>
        <w:instrText xml:space="preserve"> TOC \o "1-1" \h \z \u </w:instrText>
      </w:r>
      <w:r w:rsidRPr="00C41C75">
        <w:rPr>
          <w:color w:val="auto"/>
          <w:sz w:val="20"/>
          <w:lang w:val="en-GB"/>
        </w:rPr>
        <w:fldChar w:fldCharType="separate"/>
      </w:r>
      <w:hyperlink w:anchor="_Toc410118888" w:history="1">
        <w:r w:rsidR="00DB0097" w:rsidRPr="00C41C75">
          <w:rPr>
            <w:rStyle w:val="Hyperlink"/>
            <w:noProof/>
            <w:color w:val="auto"/>
            <w:sz w:val="20"/>
            <w:lang w:val="en-GB"/>
          </w:rPr>
          <w:t>WHATS INCLUDED WITHIN THIS RFP</w:t>
        </w:r>
        <w:r w:rsidR="00DB0097" w:rsidRPr="00C41C75">
          <w:rPr>
            <w:noProof/>
            <w:webHidden/>
            <w:color w:val="auto"/>
            <w:sz w:val="20"/>
            <w:lang w:val="en-GB"/>
          </w:rPr>
          <w:tab/>
        </w:r>
        <w:r w:rsidRPr="00C41C75">
          <w:rPr>
            <w:noProof/>
            <w:webHidden/>
            <w:color w:val="auto"/>
            <w:sz w:val="20"/>
            <w:lang w:val="en-GB"/>
          </w:rPr>
          <w:fldChar w:fldCharType="begin"/>
        </w:r>
        <w:r w:rsidR="00DB0097" w:rsidRPr="00C41C75">
          <w:rPr>
            <w:noProof/>
            <w:webHidden/>
            <w:color w:val="auto"/>
            <w:sz w:val="20"/>
            <w:lang w:val="en-GB"/>
          </w:rPr>
          <w:instrText xml:space="preserve"> PAGEREF _Toc410118888 \h </w:instrText>
        </w:r>
        <w:r w:rsidRPr="00C41C75">
          <w:rPr>
            <w:noProof/>
            <w:webHidden/>
            <w:color w:val="auto"/>
            <w:sz w:val="20"/>
            <w:lang w:val="en-GB"/>
          </w:rPr>
        </w:r>
        <w:r w:rsidRPr="00C41C75">
          <w:rPr>
            <w:noProof/>
            <w:webHidden/>
            <w:color w:val="auto"/>
            <w:sz w:val="20"/>
            <w:lang w:val="en-GB"/>
          </w:rPr>
          <w:fldChar w:fldCharType="separate"/>
        </w:r>
        <w:r w:rsidR="00C12195">
          <w:rPr>
            <w:noProof/>
            <w:webHidden/>
            <w:color w:val="auto"/>
            <w:sz w:val="20"/>
            <w:lang w:val="en-GB"/>
          </w:rPr>
          <w:t>1</w:t>
        </w:r>
        <w:r w:rsidRPr="00C41C75">
          <w:rPr>
            <w:noProof/>
            <w:webHidden/>
            <w:color w:val="auto"/>
            <w:sz w:val="20"/>
            <w:lang w:val="en-GB"/>
          </w:rPr>
          <w:fldChar w:fldCharType="end"/>
        </w:r>
      </w:hyperlink>
    </w:p>
    <w:p w:rsidR="00DB0097" w:rsidRPr="00C41C75" w:rsidRDefault="00901E68" w:rsidP="00DB0097">
      <w:pPr>
        <w:pStyle w:val="TOC1"/>
        <w:rPr>
          <w:noProof/>
          <w:color w:val="auto"/>
          <w:sz w:val="20"/>
          <w:lang w:val="en-GB" w:eastAsia="en-GB"/>
        </w:rPr>
      </w:pPr>
      <w:hyperlink w:anchor="_Toc410118889" w:history="1">
        <w:r w:rsidR="00DB0097" w:rsidRPr="00C41C75">
          <w:rPr>
            <w:rStyle w:val="Hyperlink"/>
            <w:noProof/>
            <w:color w:val="auto"/>
            <w:sz w:val="20"/>
            <w:lang w:val="en-GB"/>
          </w:rPr>
          <w:t>OVERVIEW</w:t>
        </w:r>
        <w:r w:rsidR="00DB0097" w:rsidRPr="00C41C75">
          <w:rPr>
            <w:noProof/>
            <w:webHidden/>
            <w:color w:val="auto"/>
            <w:sz w:val="20"/>
            <w:lang w:val="en-GB"/>
          </w:rPr>
          <w:tab/>
        </w:r>
        <w:r w:rsidR="00024327" w:rsidRPr="00C41C75">
          <w:rPr>
            <w:noProof/>
            <w:webHidden/>
            <w:color w:val="auto"/>
            <w:sz w:val="20"/>
            <w:lang w:val="en-GB"/>
          </w:rPr>
          <w:fldChar w:fldCharType="begin"/>
        </w:r>
        <w:r w:rsidR="00DB0097" w:rsidRPr="00C41C75">
          <w:rPr>
            <w:noProof/>
            <w:webHidden/>
            <w:color w:val="auto"/>
            <w:sz w:val="20"/>
            <w:lang w:val="en-GB"/>
          </w:rPr>
          <w:instrText xml:space="preserve"> PAGEREF _Toc410118889 \h </w:instrText>
        </w:r>
        <w:r w:rsidR="00024327" w:rsidRPr="00C41C75">
          <w:rPr>
            <w:noProof/>
            <w:webHidden/>
            <w:color w:val="auto"/>
            <w:sz w:val="20"/>
            <w:lang w:val="en-GB"/>
          </w:rPr>
        </w:r>
        <w:r w:rsidR="00024327" w:rsidRPr="00C41C75">
          <w:rPr>
            <w:noProof/>
            <w:webHidden/>
            <w:color w:val="auto"/>
            <w:sz w:val="20"/>
            <w:lang w:val="en-GB"/>
          </w:rPr>
          <w:fldChar w:fldCharType="separate"/>
        </w:r>
        <w:r w:rsidR="00C12195">
          <w:rPr>
            <w:noProof/>
            <w:webHidden/>
            <w:color w:val="auto"/>
            <w:sz w:val="20"/>
            <w:lang w:val="en-GB"/>
          </w:rPr>
          <w:t>2</w:t>
        </w:r>
        <w:r w:rsidR="00024327" w:rsidRPr="00C41C75">
          <w:rPr>
            <w:noProof/>
            <w:webHidden/>
            <w:color w:val="auto"/>
            <w:sz w:val="20"/>
            <w:lang w:val="en-GB"/>
          </w:rPr>
          <w:fldChar w:fldCharType="end"/>
        </w:r>
      </w:hyperlink>
    </w:p>
    <w:p w:rsidR="00DB0097" w:rsidRPr="00C41C75" w:rsidRDefault="00901E68" w:rsidP="00DB0097">
      <w:pPr>
        <w:pStyle w:val="TOC1"/>
        <w:rPr>
          <w:noProof/>
          <w:color w:val="auto"/>
          <w:sz w:val="20"/>
          <w:lang w:val="en-GB" w:eastAsia="en-GB"/>
        </w:rPr>
      </w:pPr>
      <w:hyperlink w:anchor="_Toc410118890" w:history="1">
        <w:r w:rsidR="00DB0097" w:rsidRPr="00C41C75">
          <w:rPr>
            <w:rStyle w:val="Hyperlink"/>
            <w:noProof/>
            <w:color w:val="auto"/>
            <w:sz w:val="20"/>
            <w:lang w:val="en-GB"/>
          </w:rPr>
          <w:t>LOTTING STRUCTURE</w:t>
        </w:r>
        <w:r w:rsidR="00DB0097" w:rsidRPr="00C41C75">
          <w:rPr>
            <w:noProof/>
            <w:webHidden/>
            <w:color w:val="auto"/>
            <w:sz w:val="20"/>
            <w:lang w:val="en-GB"/>
          </w:rPr>
          <w:tab/>
        </w:r>
        <w:r w:rsidR="00024327" w:rsidRPr="00C41C75">
          <w:rPr>
            <w:noProof/>
            <w:webHidden/>
            <w:color w:val="auto"/>
            <w:sz w:val="20"/>
            <w:lang w:val="en-GB"/>
          </w:rPr>
          <w:fldChar w:fldCharType="begin"/>
        </w:r>
        <w:r w:rsidR="00DB0097" w:rsidRPr="00C41C75">
          <w:rPr>
            <w:noProof/>
            <w:webHidden/>
            <w:color w:val="auto"/>
            <w:sz w:val="20"/>
            <w:lang w:val="en-GB"/>
          </w:rPr>
          <w:instrText xml:space="preserve"> PAGEREF _Toc410118890 \h </w:instrText>
        </w:r>
        <w:r w:rsidR="00024327" w:rsidRPr="00C41C75">
          <w:rPr>
            <w:noProof/>
            <w:webHidden/>
            <w:color w:val="auto"/>
            <w:sz w:val="20"/>
            <w:lang w:val="en-GB"/>
          </w:rPr>
        </w:r>
        <w:r w:rsidR="00024327" w:rsidRPr="00C41C75">
          <w:rPr>
            <w:noProof/>
            <w:webHidden/>
            <w:color w:val="auto"/>
            <w:sz w:val="20"/>
            <w:lang w:val="en-GB"/>
          </w:rPr>
          <w:fldChar w:fldCharType="separate"/>
        </w:r>
        <w:r w:rsidR="00C12195">
          <w:rPr>
            <w:noProof/>
            <w:webHidden/>
            <w:color w:val="auto"/>
            <w:sz w:val="20"/>
            <w:lang w:val="en-GB"/>
          </w:rPr>
          <w:t>2</w:t>
        </w:r>
        <w:r w:rsidR="00024327" w:rsidRPr="00C41C75">
          <w:rPr>
            <w:noProof/>
            <w:webHidden/>
            <w:color w:val="auto"/>
            <w:sz w:val="20"/>
            <w:lang w:val="en-GB"/>
          </w:rPr>
          <w:fldChar w:fldCharType="end"/>
        </w:r>
      </w:hyperlink>
    </w:p>
    <w:p w:rsidR="00DB0097" w:rsidRPr="00C41C75" w:rsidRDefault="00901E68" w:rsidP="00DB0097">
      <w:pPr>
        <w:pStyle w:val="TOC1"/>
        <w:rPr>
          <w:noProof/>
          <w:color w:val="auto"/>
          <w:sz w:val="20"/>
          <w:lang w:val="en-GB" w:eastAsia="en-GB"/>
        </w:rPr>
      </w:pPr>
      <w:hyperlink w:anchor="_Toc410118891" w:history="1">
        <w:r w:rsidR="00DB0097" w:rsidRPr="00C41C75">
          <w:rPr>
            <w:rStyle w:val="Hyperlink"/>
            <w:noProof/>
            <w:color w:val="auto"/>
            <w:sz w:val="20"/>
            <w:lang w:val="en-GB"/>
          </w:rPr>
          <w:t>TIMESCALES</w:t>
        </w:r>
        <w:r w:rsidR="00DB0097" w:rsidRPr="00C41C75">
          <w:rPr>
            <w:noProof/>
            <w:webHidden/>
            <w:color w:val="auto"/>
            <w:sz w:val="20"/>
            <w:lang w:val="en-GB"/>
          </w:rPr>
          <w:tab/>
        </w:r>
        <w:r w:rsidR="00024327" w:rsidRPr="00C41C75">
          <w:rPr>
            <w:noProof/>
            <w:webHidden/>
            <w:color w:val="auto"/>
            <w:sz w:val="20"/>
            <w:lang w:val="en-GB"/>
          </w:rPr>
          <w:fldChar w:fldCharType="begin"/>
        </w:r>
        <w:r w:rsidR="00DB0097" w:rsidRPr="00C41C75">
          <w:rPr>
            <w:noProof/>
            <w:webHidden/>
            <w:color w:val="auto"/>
            <w:sz w:val="20"/>
            <w:lang w:val="en-GB"/>
          </w:rPr>
          <w:instrText xml:space="preserve"> PAGEREF _Toc410118891 \h </w:instrText>
        </w:r>
        <w:r w:rsidR="00024327" w:rsidRPr="00C41C75">
          <w:rPr>
            <w:noProof/>
            <w:webHidden/>
            <w:color w:val="auto"/>
            <w:sz w:val="20"/>
            <w:lang w:val="en-GB"/>
          </w:rPr>
        </w:r>
        <w:r w:rsidR="00024327" w:rsidRPr="00C41C75">
          <w:rPr>
            <w:noProof/>
            <w:webHidden/>
            <w:color w:val="auto"/>
            <w:sz w:val="20"/>
            <w:lang w:val="en-GB"/>
          </w:rPr>
          <w:fldChar w:fldCharType="separate"/>
        </w:r>
        <w:r w:rsidR="00C12195">
          <w:rPr>
            <w:noProof/>
            <w:webHidden/>
            <w:color w:val="auto"/>
            <w:sz w:val="20"/>
            <w:lang w:val="en-GB"/>
          </w:rPr>
          <w:t>3</w:t>
        </w:r>
        <w:r w:rsidR="00024327" w:rsidRPr="00C41C75">
          <w:rPr>
            <w:noProof/>
            <w:webHidden/>
            <w:color w:val="auto"/>
            <w:sz w:val="20"/>
            <w:lang w:val="en-GB"/>
          </w:rPr>
          <w:fldChar w:fldCharType="end"/>
        </w:r>
      </w:hyperlink>
    </w:p>
    <w:p w:rsidR="00DB0097" w:rsidRPr="00C41C75" w:rsidRDefault="00901E68" w:rsidP="00DB0097">
      <w:pPr>
        <w:pStyle w:val="TOC1"/>
        <w:rPr>
          <w:noProof/>
          <w:color w:val="auto"/>
          <w:sz w:val="20"/>
          <w:lang w:val="en-GB" w:eastAsia="en-GB"/>
        </w:rPr>
      </w:pPr>
      <w:hyperlink w:anchor="_Toc410118892" w:history="1">
        <w:r w:rsidR="00DB0097" w:rsidRPr="00C41C75">
          <w:rPr>
            <w:rStyle w:val="Hyperlink"/>
            <w:noProof/>
            <w:color w:val="auto"/>
            <w:sz w:val="20"/>
            <w:lang w:val="en-GB"/>
          </w:rPr>
          <w:t>KEY DELIVERY DATES</w:t>
        </w:r>
        <w:r w:rsidR="00DB0097" w:rsidRPr="00C41C75">
          <w:rPr>
            <w:noProof/>
            <w:webHidden/>
            <w:color w:val="auto"/>
            <w:sz w:val="20"/>
            <w:lang w:val="en-GB"/>
          </w:rPr>
          <w:tab/>
        </w:r>
        <w:r w:rsidR="00024327" w:rsidRPr="00C41C75">
          <w:rPr>
            <w:noProof/>
            <w:webHidden/>
            <w:color w:val="auto"/>
            <w:sz w:val="20"/>
            <w:lang w:val="en-GB"/>
          </w:rPr>
          <w:fldChar w:fldCharType="begin"/>
        </w:r>
        <w:r w:rsidR="00DB0097" w:rsidRPr="00C41C75">
          <w:rPr>
            <w:noProof/>
            <w:webHidden/>
            <w:color w:val="auto"/>
            <w:sz w:val="20"/>
            <w:lang w:val="en-GB"/>
          </w:rPr>
          <w:instrText xml:space="preserve"> PAGEREF _Toc410118892 \h </w:instrText>
        </w:r>
        <w:r w:rsidR="00024327" w:rsidRPr="00C41C75">
          <w:rPr>
            <w:noProof/>
            <w:webHidden/>
            <w:color w:val="auto"/>
            <w:sz w:val="20"/>
            <w:lang w:val="en-GB"/>
          </w:rPr>
        </w:r>
        <w:r w:rsidR="00024327" w:rsidRPr="00C41C75">
          <w:rPr>
            <w:noProof/>
            <w:webHidden/>
            <w:color w:val="auto"/>
            <w:sz w:val="20"/>
            <w:lang w:val="en-GB"/>
          </w:rPr>
          <w:fldChar w:fldCharType="separate"/>
        </w:r>
        <w:r w:rsidR="00C12195">
          <w:rPr>
            <w:noProof/>
            <w:webHidden/>
            <w:color w:val="auto"/>
            <w:sz w:val="20"/>
            <w:lang w:val="en-GB"/>
          </w:rPr>
          <w:t>3</w:t>
        </w:r>
        <w:r w:rsidR="00024327" w:rsidRPr="00C41C75">
          <w:rPr>
            <w:noProof/>
            <w:webHidden/>
            <w:color w:val="auto"/>
            <w:sz w:val="20"/>
            <w:lang w:val="en-GB"/>
          </w:rPr>
          <w:fldChar w:fldCharType="end"/>
        </w:r>
      </w:hyperlink>
    </w:p>
    <w:p w:rsidR="00DB0097" w:rsidRPr="00C41C75" w:rsidRDefault="00901E68" w:rsidP="00DB0097">
      <w:pPr>
        <w:pStyle w:val="TOC1"/>
        <w:rPr>
          <w:noProof/>
          <w:color w:val="auto"/>
          <w:sz w:val="20"/>
          <w:lang w:val="en-GB" w:eastAsia="en-GB"/>
        </w:rPr>
      </w:pPr>
      <w:hyperlink w:anchor="_Toc410118893" w:history="1">
        <w:r w:rsidR="00DB0097" w:rsidRPr="00C41C75">
          <w:rPr>
            <w:rStyle w:val="Hyperlink"/>
            <w:noProof/>
            <w:color w:val="auto"/>
            <w:sz w:val="20"/>
            <w:lang w:val="en-GB"/>
          </w:rPr>
          <w:t>TEST &amp; DEVELOPMENT REQUIREMENTS</w:t>
        </w:r>
        <w:r w:rsidR="00DB0097" w:rsidRPr="00C41C75">
          <w:rPr>
            <w:noProof/>
            <w:webHidden/>
            <w:color w:val="auto"/>
            <w:sz w:val="20"/>
            <w:lang w:val="en-GB"/>
          </w:rPr>
          <w:tab/>
        </w:r>
        <w:r w:rsidR="00024327" w:rsidRPr="00C41C75">
          <w:rPr>
            <w:noProof/>
            <w:webHidden/>
            <w:color w:val="auto"/>
            <w:sz w:val="20"/>
            <w:lang w:val="en-GB"/>
          </w:rPr>
          <w:fldChar w:fldCharType="begin"/>
        </w:r>
        <w:r w:rsidR="00DB0097" w:rsidRPr="00C41C75">
          <w:rPr>
            <w:noProof/>
            <w:webHidden/>
            <w:color w:val="auto"/>
            <w:sz w:val="20"/>
            <w:lang w:val="en-GB"/>
          </w:rPr>
          <w:instrText xml:space="preserve"> PAGEREF _Toc410118893 \h </w:instrText>
        </w:r>
        <w:r w:rsidR="00024327" w:rsidRPr="00C41C75">
          <w:rPr>
            <w:noProof/>
            <w:webHidden/>
            <w:color w:val="auto"/>
            <w:sz w:val="20"/>
            <w:lang w:val="en-GB"/>
          </w:rPr>
        </w:r>
        <w:r w:rsidR="00024327" w:rsidRPr="00C41C75">
          <w:rPr>
            <w:noProof/>
            <w:webHidden/>
            <w:color w:val="auto"/>
            <w:sz w:val="20"/>
            <w:lang w:val="en-GB"/>
          </w:rPr>
          <w:fldChar w:fldCharType="separate"/>
        </w:r>
        <w:r w:rsidR="00C12195">
          <w:rPr>
            <w:noProof/>
            <w:webHidden/>
            <w:color w:val="auto"/>
            <w:sz w:val="20"/>
            <w:lang w:val="en-GB"/>
          </w:rPr>
          <w:t>6</w:t>
        </w:r>
        <w:r w:rsidR="00024327" w:rsidRPr="00C41C75">
          <w:rPr>
            <w:noProof/>
            <w:webHidden/>
            <w:color w:val="auto"/>
            <w:sz w:val="20"/>
            <w:lang w:val="en-GB"/>
          </w:rPr>
          <w:fldChar w:fldCharType="end"/>
        </w:r>
      </w:hyperlink>
    </w:p>
    <w:p w:rsidR="00DB0097" w:rsidRPr="00C41C75" w:rsidRDefault="00901E68" w:rsidP="00DB0097">
      <w:pPr>
        <w:pStyle w:val="TOC1"/>
        <w:rPr>
          <w:noProof/>
          <w:color w:val="auto"/>
          <w:sz w:val="20"/>
          <w:lang w:val="en-GB" w:eastAsia="en-GB"/>
        </w:rPr>
      </w:pPr>
      <w:hyperlink w:anchor="_Toc410118894" w:history="1">
        <w:r w:rsidR="00DB0097" w:rsidRPr="00C41C75">
          <w:rPr>
            <w:rStyle w:val="Hyperlink"/>
            <w:noProof/>
            <w:color w:val="auto"/>
            <w:sz w:val="20"/>
            <w:lang w:val="en-GB"/>
          </w:rPr>
          <w:t>TERMS AND CONDITIONS</w:t>
        </w:r>
        <w:r w:rsidR="00DB0097" w:rsidRPr="00C41C75">
          <w:rPr>
            <w:noProof/>
            <w:webHidden/>
            <w:color w:val="auto"/>
            <w:sz w:val="20"/>
            <w:lang w:val="en-GB"/>
          </w:rPr>
          <w:tab/>
        </w:r>
        <w:r w:rsidR="00024327" w:rsidRPr="00C41C75">
          <w:rPr>
            <w:noProof/>
            <w:webHidden/>
            <w:color w:val="auto"/>
            <w:sz w:val="20"/>
            <w:lang w:val="en-GB"/>
          </w:rPr>
          <w:fldChar w:fldCharType="begin"/>
        </w:r>
        <w:r w:rsidR="00DB0097" w:rsidRPr="00C41C75">
          <w:rPr>
            <w:noProof/>
            <w:webHidden/>
            <w:color w:val="auto"/>
            <w:sz w:val="20"/>
            <w:lang w:val="en-GB"/>
          </w:rPr>
          <w:instrText xml:space="preserve"> PAGEREF _Toc410118894 \h </w:instrText>
        </w:r>
        <w:r w:rsidR="00024327" w:rsidRPr="00C41C75">
          <w:rPr>
            <w:noProof/>
            <w:webHidden/>
            <w:color w:val="auto"/>
            <w:sz w:val="20"/>
            <w:lang w:val="en-GB"/>
          </w:rPr>
        </w:r>
        <w:r w:rsidR="00024327" w:rsidRPr="00C41C75">
          <w:rPr>
            <w:noProof/>
            <w:webHidden/>
            <w:color w:val="auto"/>
            <w:sz w:val="20"/>
            <w:lang w:val="en-GB"/>
          </w:rPr>
          <w:fldChar w:fldCharType="separate"/>
        </w:r>
        <w:r w:rsidR="00C12195">
          <w:rPr>
            <w:noProof/>
            <w:webHidden/>
            <w:color w:val="auto"/>
            <w:sz w:val="20"/>
            <w:lang w:val="en-GB"/>
          </w:rPr>
          <w:t>6</w:t>
        </w:r>
        <w:r w:rsidR="00024327" w:rsidRPr="00C41C75">
          <w:rPr>
            <w:noProof/>
            <w:webHidden/>
            <w:color w:val="auto"/>
            <w:sz w:val="20"/>
            <w:lang w:val="en-GB"/>
          </w:rPr>
          <w:fldChar w:fldCharType="end"/>
        </w:r>
      </w:hyperlink>
    </w:p>
    <w:p w:rsidR="00DB0097" w:rsidRPr="00C41C75" w:rsidRDefault="00901E68" w:rsidP="00DB0097">
      <w:pPr>
        <w:pStyle w:val="TOC1"/>
        <w:rPr>
          <w:noProof/>
          <w:color w:val="auto"/>
          <w:sz w:val="20"/>
          <w:lang w:val="en-GB" w:eastAsia="en-GB"/>
        </w:rPr>
      </w:pPr>
      <w:hyperlink w:anchor="_Toc410118895" w:history="1">
        <w:r w:rsidR="00DB0097" w:rsidRPr="00C41C75">
          <w:rPr>
            <w:rStyle w:val="Hyperlink"/>
            <w:noProof/>
            <w:color w:val="auto"/>
            <w:sz w:val="20"/>
            <w:lang w:val="en-GB"/>
          </w:rPr>
          <w:t>CAPABILITIES AND ROLES</w:t>
        </w:r>
        <w:r w:rsidR="00DB0097" w:rsidRPr="00C41C75">
          <w:rPr>
            <w:noProof/>
            <w:webHidden/>
            <w:color w:val="auto"/>
            <w:sz w:val="20"/>
            <w:lang w:val="en-GB"/>
          </w:rPr>
          <w:tab/>
        </w:r>
        <w:r w:rsidR="00024327" w:rsidRPr="00C41C75">
          <w:rPr>
            <w:noProof/>
            <w:webHidden/>
            <w:color w:val="auto"/>
            <w:sz w:val="20"/>
            <w:lang w:val="en-GB"/>
          </w:rPr>
          <w:fldChar w:fldCharType="begin"/>
        </w:r>
        <w:r w:rsidR="00DB0097" w:rsidRPr="00C41C75">
          <w:rPr>
            <w:noProof/>
            <w:webHidden/>
            <w:color w:val="auto"/>
            <w:sz w:val="20"/>
            <w:lang w:val="en-GB"/>
          </w:rPr>
          <w:instrText xml:space="preserve"> PAGEREF _Toc410118895 \h </w:instrText>
        </w:r>
        <w:r w:rsidR="00024327" w:rsidRPr="00C41C75">
          <w:rPr>
            <w:noProof/>
            <w:webHidden/>
            <w:color w:val="auto"/>
            <w:sz w:val="20"/>
            <w:lang w:val="en-GB"/>
          </w:rPr>
        </w:r>
        <w:r w:rsidR="00024327" w:rsidRPr="00C41C75">
          <w:rPr>
            <w:noProof/>
            <w:webHidden/>
            <w:color w:val="auto"/>
            <w:sz w:val="20"/>
            <w:lang w:val="en-GB"/>
          </w:rPr>
          <w:fldChar w:fldCharType="separate"/>
        </w:r>
        <w:r w:rsidR="00C12195">
          <w:rPr>
            <w:noProof/>
            <w:webHidden/>
            <w:color w:val="auto"/>
            <w:sz w:val="20"/>
            <w:lang w:val="en-GB"/>
          </w:rPr>
          <w:t>7</w:t>
        </w:r>
        <w:r w:rsidR="00024327" w:rsidRPr="00C41C75">
          <w:rPr>
            <w:noProof/>
            <w:webHidden/>
            <w:color w:val="auto"/>
            <w:sz w:val="20"/>
            <w:lang w:val="en-GB"/>
          </w:rPr>
          <w:fldChar w:fldCharType="end"/>
        </w:r>
      </w:hyperlink>
    </w:p>
    <w:p w:rsidR="00DB0097" w:rsidRPr="00C41C75" w:rsidRDefault="00901E68" w:rsidP="00DB0097">
      <w:pPr>
        <w:pStyle w:val="TOC1"/>
        <w:rPr>
          <w:noProof/>
          <w:color w:val="auto"/>
          <w:sz w:val="20"/>
          <w:lang w:val="en-GB" w:eastAsia="en-GB"/>
        </w:rPr>
      </w:pPr>
      <w:hyperlink w:anchor="_Toc410118896" w:history="1">
        <w:r w:rsidR="00DB0097" w:rsidRPr="00C41C75">
          <w:rPr>
            <w:rStyle w:val="Hyperlink"/>
            <w:noProof/>
            <w:color w:val="auto"/>
            <w:sz w:val="20"/>
            <w:lang w:val="en-GB"/>
          </w:rPr>
          <w:t>EVALUATION STAGES, MINIMUM PASS MARKS &amp; PRICE EVALUATION</w:t>
        </w:r>
        <w:r w:rsidR="00DB0097" w:rsidRPr="00C41C75">
          <w:rPr>
            <w:noProof/>
            <w:webHidden/>
            <w:color w:val="auto"/>
            <w:sz w:val="20"/>
            <w:lang w:val="en-GB"/>
          </w:rPr>
          <w:tab/>
        </w:r>
        <w:r w:rsidR="00024327" w:rsidRPr="00C41C75">
          <w:rPr>
            <w:noProof/>
            <w:webHidden/>
            <w:color w:val="auto"/>
            <w:sz w:val="20"/>
            <w:lang w:val="en-GB"/>
          </w:rPr>
          <w:fldChar w:fldCharType="begin"/>
        </w:r>
        <w:r w:rsidR="00DB0097" w:rsidRPr="00C41C75">
          <w:rPr>
            <w:noProof/>
            <w:webHidden/>
            <w:color w:val="auto"/>
            <w:sz w:val="20"/>
            <w:lang w:val="en-GB"/>
          </w:rPr>
          <w:instrText xml:space="preserve"> PAGEREF _Toc410118896 \h </w:instrText>
        </w:r>
        <w:r w:rsidR="00024327" w:rsidRPr="00C41C75">
          <w:rPr>
            <w:noProof/>
            <w:webHidden/>
            <w:color w:val="auto"/>
            <w:sz w:val="20"/>
            <w:lang w:val="en-GB"/>
          </w:rPr>
        </w:r>
        <w:r w:rsidR="00024327" w:rsidRPr="00C41C75">
          <w:rPr>
            <w:noProof/>
            <w:webHidden/>
            <w:color w:val="auto"/>
            <w:sz w:val="20"/>
            <w:lang w:val="en-GB"/>
          </w:rPr>
          <w:fldChar w:fldCharType="separate"/>
        </w:r>
        <w:r w:rsidR="00C12195">
          <w:rPr>
            <w:noProof/>
            <w:webHidden/>
            <w:color w:val="auto"/>
            <w:sz w:val="20"/>
            <w:lang w:val="en-GB"/>
          </w:rPr>
          <w:t>8</w:t>
        </w:r>
        <w:r w:rsidR="00024327" w:rsidRPr="00C41C75">
          <w:rPr>
            <w:noProof/>
            <w:webHidden/>
            <w:color w:val="auto"/>
            <w:sz w:val="20"/>
            <w:lang w:val="en-GB"/>
          </w:rPr>
          <w:fldChar w:fldCharType="end"/>
        </w:r>
      </w:hyperlink>
    </w:p>
    <w:p w:rsidR="00DB0097" w:rsidRPr="00C41C75" w:rsidRDefault="00024327" w:rsidP="00AF68C8">
      <w:pPr>
        <w:pStyle w:val="Heading1"/>
        <w:spacing w:before="60" w:after="60"/>
        <w:rPr>
          <w:color w:val="4F81BD" w:themeColor="accent1"/>
        </w:rPr>
      </w:pPr>
      <w:r w:rsidRPr="00C41C75">
        <w:rPr>
          <w:sz w:val="20"/>
        </w:rPr>
        <w:fldChar w:fldCharType="end"/>
      </w:r>
    </w:p>
    <w:p w:rsidR="00DB0097" w:rsidRPr="00C41C75" w:rsidRDefault="00DB0097" w:rsidP="00AF68C8">
      <w:pPr>
        <w:pStyle w:val="Heading1"/>
        <w:spacing w:before="60" w:after="60"/>
        <w:rPr>
          <w:color w:val="4F81BD" w:themeColor="accent1"/>
        </w:rPr>
      </w:pPr>
    </w:p>
    <w:p w:rsidR="00AF68C8" w:rsidRPr="00C41C75" w:rsidRDefault="00AF68C8" w:rsidP="00AF68C8">
      <w:pPr>
        <w:pStyle w:val="Heading1"/>
        <w:spacing w:before="60" w:after="60"/>
        <w:rPr>
          <w:color w:val="4F81BD" w:themeColor="accent1"/>
        </w:rPr>
      </w:pPr>
      <w:bookmarkStart w:id="7" w:name="_Toc410118888"/>
      <w:r w:rsidRPr="00C41C75">
        <w:rPr>
          <w:color w:val="4F81BD" w:themeColor="accent1"/>
        </w:rPr>
        <w:t>WHATS INCLUDED</w:t>
      </w:r>
      <w:r w:rsidR="00DB0097" w:rsidRPr="00C41C75">
        <w:rPr>
          <w:color w:val="4F81BD" w:themeColor="accent1"/>
        </w:rPr>
        <w:t xml:space="preserve"> WITHIN THIS RFP</w:t>
      </w:r>
      <w:bookmarkEnd w:id="7"/>
    </w:p>
    <w:p w:rsidR="00AF68C8" w:rsidRPr="00C41C75" w:rsidRDefault="00AF68C8" w:rsidP="00BD0260">
      <w:pPr>
        <w:pStyle w:val="BodyText"/>
        <w:spacing w:after="0"/>
        <w:rPr>
          <w:rFonts w:ascii="Arial" w:hAnsi="Arial" w:cs="Arial"/>
          <w:sz w:val="20"/>
          <w:szCs w:val="20"/>
          <w:lang w:val="en-GB" w:eastAsia="en-US"/>
        </w:rPr>
      </w:pPr>
      <w:r w:rsidRPr="00C41C75">
        <w:rPr>
          <w:rFonts w:ascii="Arial" w:hAnsi="Arial" w:cs="Arial"/>
          <w:sz w:val="20"/>
          <w:szCs w:val="20"/>
          <w:lang w:val="en-GB" w:eastAsia="en-US"/>
        </w:rPr>
        <w:t>Appendix A – Customer Requirements (this document)</w:t>
      </w:r>
    </w:p>
    <w:p w:rsidR="0065626C" w:rsidRPr="00C41C75" w:rsidRDefault="00AF68C8" w:rsidP="00BD0260">
      <w:pPr>
        <w:pStyle w:val="BodyText"/>
        <w:spacing w:after="0"/>
        <w:rPr>
          <w:rFonts w:ascii="Arial" w:hAnsi="Arial" w:cs="Arial"/>
          <w:sz w:val="20"/>
          <w:szCs w:val="20"/>
          <w:lang w:val="en-GB" w:eastAsia="en-US"/>
        </w:rPr>
      </w:pPr>
      <w:r w:rsidRPr="00C41C75">
        <w:rPr>
          <w:rFonts w:ascii="Arial" w:hAnsi="Arial" w:cs="Arial"/>
          <w:sz w:val="20"/>
          <w:szCs w:val="20"/>
          <w:lang w:val="en-GB" w:eastAsia="en-US"/>
        </w:rPr>
        <w:t>Appendix B – Pricing Matrix (template to be completed)</w:t>
      </w:r>
    </w:p>
    <w:p w:rsidR="00AF68C8" w:rsidRPr="00C41C75" w:rsidRDefault="00AF68C8" w:rsidP="00BD0260">
      <w:pPr>
        <w:pStyle w:val="BodyText"/>
        <w:spacing w:after="0"/>
        <w:rPr>
          <w:rFonts w:ascii="Arial" w:hAnsi="Arial" w:cs="Arial"/>
          <w:sz w:val="20"/>
          <w:szCs w:val="20"/>
          <w:lang w:val="en-GB" w:eastAsia="en-US"/>
        </w:rPr>
      </w:pPr>
      <w:r w:rsidRPr="00C41C75">
        <w:rPr>
          <w:rFonts w:ascii="Arial" w:hAnsi="Arial" w:cs="Arial"/>
          <w:sz w:val="20"/>
          <w:szCs w:val="20"/>
          <w:lang w:val="en-GB" w:eastAsia="en-US"/>
        </w:rPr>
        <w:t>Appendix C – Award Questionnaire (template to be completed)</w:t>
      </w:r>
    </w:p>
    <w:p w:rsidR="00AF68C8" w:rsidRPr="00C41C75" w:rsidRDefault="00AF68C8" w:rsidP="00BD0260">
      <w:pPr>
        <w:pStyle w:val="BodyText"/>
        <w:spacing w:after="0"/>
        <w:rPr>
          <w:rFonts w:ascii="Arial" w:hAnsi="Arial" w:cs="Arial"/>
          <w:sz w:val="20"/>
          <w:szCs w:val="20"/>
          <w:lang w:val="en-GB" w:eastAsia="en-US"/>
        </w:rPr>
      </w:pPr>
      <w:r w:rsidRPr="00C41C75">
        <w:rPr>
          <w:rFonts w:ascii="Arial" w:hAnsi="Arial" w:cs="Arial"/>
          <w:sz w:val="20"/>
          <w:szCs w:val="20"/>
          <w:lang w:val="en-GB" w:eastAsia="en-US"/>
        </w:rPr>
        <w:t xml:space="preserve">Appendix </w:t>
      </w:r>
      <w:r w:rsidR="00883492">
        <w:rPr>
          <w:rFonts w:ascii="Arial" w:hAnsi="Arial" w:cs="Arial"/>
          <w:sz w:val="20"/>
          <w:szCs w:val="20"/>
          <w:lang w:val="en-GB" w:eastAsia="en-US"/>
        </w:rPr>
        <w:t>D</w:t>
      </w:r>
      <w:r w:rsidRPr="00C41C75">
        <w:rPr>
          <w:rFonts w:ascii="Arial" w:hAnsi="Arial" w:cs="Arial"/>
          <w:sz w:val="20"/>
          <w:szCs w:val="20"/>
          <w:lang w:val="en-GB" w:eastAsia="en-US"/>
        </w:rPr>
        <w:t xml:space="preserve"> – Order Form and Call-Off Contract (Customer specific)</w:t>
      </w:r>
    </w:p>
    <w:p w:rsidR="00AF68C8" w:rsidRPr="00C41C75" w:rsidRDefault="00AF68C8" w:rsidP="00BD0260">
      <w:pPr>
        <w:pStyle w:val="BodyText"/>
        <w:spacing w:after="0"/>
        <w:rPr>
          <w:rFonts w:ascii="Arial" w:hAnsi="Arial" w:cs="Arial"/>
          <w:color w:val="4F81BD" w:themeColor="accent1"/>
          <w:sz w:val="20"/>
          <w:szCs w:val="20"/>
          <w:lang w:val="en-GB"/>
        </w:rPr>
      </w:pPr>
      <w:r w:rsidRPr="003F09D7">
        <w:rPr>
          <w:rFonts w:ascii="Arial" w:hAnsi="Arial" w:cs="Arial"/>
          <w:sz w:val="20"/>
          <w:szCs w:val="20"/>
          <w:lang w:val="en-GB" w:eastAsia="en-US"/>
        </w:rPr>
        <w:t xml:space="preserve">Appendix </w:t>
      </w:r>
      <w:r w:rsidR="00883492" w:rsidRPr="003F09D7">
        <w:rPr>
          <w:rFonts w:ascii="Arial" w:hAnsi="Arial" w:cs="Arial"/>
          <w:sz w:val="20"/>
          <w:szCs w:val="20"/>
          <w:lang w:val="en-GB" w:eastAsia="en-US"/>
        </w:rPr>
        <w:t>E</w:t>
      </w:r>
      <w:r w:rsidRPr="003F09D7">
        <w:rPr>
          <w:rFonts w:ascii="Arial" w:hAnsi="Arial" w:cs="Arial"/>
          <w:sz w:val="20"/>
          <w:szCs w:val="20"/>
          <w:lang w:val="en-GB" w:eastAsia="en-US"/>
        </w:rPr>
        <w:t xml:space="preserve"> </w:t>
      </w:r>
      <w:r w:rsidR="00B21CC1" w:rsidRPr="00C41C75">
        <w:rPr>
          <w:rFonts w:ascii="Arial" w:hAnsi="Arial" w:cs="Arial"/>
          <w:sz w:val="20"/>
          <w:szCs w:val="20"/>
          <w:lang w:val="en-GB" w:eastAsia="en-US"/>
        </w:rPr>
        <w:t xml:space="preserve">– </w:t>
      </w:r>
      <w:r w:rsidRPr="003F09D7">
        <w:rPr>
          <w:rFonts w:ascii="Arial" w:hAnsi="Arial" w:cs="Arial"/>
          <w:sz w:val="20"/>
          <w:szCs w:val="20"/>
          <w:lang w:val="en-GB" w:eastAsia="en-US"/>
        </w:rPr>
        <w:t>Supplier List for Consortium Possibilities</w:t>
      </w:r>
    </w:p>
    <w:p w:rsidR="00AF68C8" w:rsidRPr="00C41C75" w:rsidRDefault="00AF68C8" w:rsidP="00D93832">
      <w:pPr>
        <w:pStyle w:val="Heading1"/>
        <w:spacing w:before="60" w:after="60"/>
        <w:rPr>
          <w:color w:val="4F81BD" w:themeColor="accent1"/>
        </w:rPr>
      </w:pPr>
    </w:p>
    <w:p w:rsidR="00BD0260" w:rsidRPr="00C41C75" w:rsidRDefault="00BD0260">
      <w:pPr>
        <w:spacing w:after="200" w:line="276" w:lineRule="auto"/>
        <w:rPr>
          <w:rFonts w:ascii="Arial" w:eastAsia="Times New Roman" w:hAnsi="Arial" w:cs="Times New Roman"/>
          <w:b/>
          <w:color w:val="4F81BD" w:themeColor="accent1"/>
          <w:szCs w:val="20"/>
          <w:lang w:val="en-GB" w:eastAsia="en-US"/>
        </w:rPr>
      </w:pPr>
      <w:r w:rsidRPr="00C41C75">
        <w:rPr>
          <w:color w:val="4F81BD" w:themeColor="accent1"/>
          <w:lang w:val="en-GB"/>
        </w:rPr>
        <w:br w:type="page"/>
      </w:r>
    </w:p>
    <w:p w:rsidR="00DB0097" w:rsidRPr="00C41C75" w:rsidRDefault="00DB0097" w:rsidP="00DB0097">
      <w:pPr>
        <w:pStyle w:val="Heading1"/>
        <w:rPr>
          <w:color w:val="4F81BD" w:themeColor="accent1"/>
          <w:sz w:val="28"/>
        </w:rPr>
      </w:pPr>
      <w:bookmarkStart w:id="8" w:name="_Toc410118889"/>
      <w:r w:rsidRPr="00C41C75">
        <w:rPr>
          <w:color w:val="4F81BD" w:themeColor="accent1"/>
          <w:sz w:val="28"/>
        </w:rPr>
        <w:lastRenderedPageBreak/>
        <w:t>OVERVIEW</w:t>
      </w:r>
      <w:bookmarkEnd w:id="8"/>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CCS Project Lead:</w:t>
            </w:r>
          </w:p>
        </w:tc>
        <w:tc>
          <w:tcPr>
            <w:tcW w:w="2500" w:type="pct"/>
            <w:vAlign w:val="center"/>
          </w:tcPr>
          <w:p w:rsidR="00DB0097" w:rsidRPr="00C41C75" w:rsidRDefault="00883492" w:rsidP="00994C66">
            <w:pPr>
              <w:pStyle w:val="Heading2"/>
              <w:numPr>
                <w:ilvl w:val="0"/>
                <w:numId w:val="0"/>
              </w:numPr>
              <w:spacing w:before="60" w:after="60"/>
              <w:outlineLvl w:val="1"/>
              <w:rPr>
                <w:rFonts w:cs="Arial"/>
                <w:b w:val="0"/>
                <w:color w:val="808080" w:themeColor="background1" w:themeShade="80"/>
                <w:sz w:val="18"/>
                <w:lang w:eastAsia="en-GB"/>
              </w:rPr>
            </w:pPr>
            <w:r>
              <w:rPr>
                <w:rFonts w:cs="Arial"/>
                <w:b w:val="0"/>
                <w:color w:val="808080" w:themeColor="background1" w:themeShade="80"/>
                <w:sz w:val="18"/>
                <w:lang w:eastAsia="en-GB"/>
              </w:rPr>
              <w:t>Emilia Cedeno</w:t>
            </w:r>
          </w:p>
        </w:tc>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 xml:space="preserve">Customer: </w:t>
            </w:r>
          </w:p>
        </w:tc>
        <w:sdt>
          <w:sdtPr>
            <w:rPr>
              <w:rFonts w:cs="Arial"/>
              <w:b w:val="0"/>
              <w:color w:val="808080" w:themeColor="background1" w:themeShade="80"/>
              <w:sz w:val="18"/>
              <w:lang w:eastAsia="en-GB"/>
            </w:rPr>
            <w:id w:val="-2084286716"/>
            <w:placeholder>
              <w:docPart w:val="FB15ED2E889F4A3C9CA6C57D1BDDFE6E"/>
            </w:placeholder>
          </w:sdtPr>
          <w:sdtEndPr/>
          <w:sdtContent>
            <w:tc>
              <w:tcPr>
                <w:tcW w:w="2500" w:type="pct"/>
                <w:vAlign w:val="center"/>
              </w:tcPr>
              <w:p w:rsidR="00DB0097" w:rsidRPr="00C41C75" w:rsidRDefault="00994C66" w:rsidP="00994C66">
                <w:pPr>
                  <w:pStyle w:val="Heading2"/>
                  <w:numPr>
                    <w:ilvl w:val="0"/>
                    <w:numId w:val="0"/>
                  </w:numPr>
                  <w:spacing w:before="60" w:after="60"/>
                  <w:outlineLvl w:val="1"/>
                  <w:rPr>
                    <w:rFonts w:cs="Arial"/>
                    <w:b w:val="0"/>
                    <w:color w:val="808080" w:themeColor="background1" w:themeShade="80"/>
                    <w:sz w:val="18"/>
                    <w:lang w:eastAsia="en-GB"/>
                  </w:rPr>
                </w:pPr>
                <w:r w:rsidRPr="00C41C75">
                  <w:rPr>
                    <w:rFonts w:cs="Arial"/>
                    <w:b w:val="0"/>
                    <w:color w:val="808080" w:themeColor="background1" w:themeShade="80"/>
                    <w:sz w:val="18"/>
                    <w:lang w:eastAsia="en-GB"/>
                  </w:rPr>
                  <w:t>Home Office Digital</w:t>
                </w:r>
              </w:p>
            </w:tc>
          </w:sdtContent>
        </w:sdt>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Delivery Location:</w:t>
            </w:r>
          </w:p>
        </w:tc>
        <w:sdt>
          <w:sdtPr>
            <w:rPr>
              <w:rFonts w:cs="Arial"/>
              <w:b w:val="0"/>
              <w:color w:val="808080" w:themeColor="background1" w:themeShade="80"/>
              <w:sz w:val="18"/>
              <w:lang w:eastAsia="en-GB"/>
            </w:rPr>
            <w:id w:val="1463151815"/>
            <w:placeholder>
              <w:docPart w:val="BF627BD978C5447AB873A772AB8D3BB8"/>
            </w:placeholder>
          </w:sdtPr>
          <w:sdtEndPr/>
          <w:sdtContent>
            <w:tc>
              <w:tcPr>
                <w:tcW w:w="2500" w:type="pct"/>
                <w:vAlign w:val="center"/>
              </w:tcPr>
              <w:p w:rsidR="00DB0097" w:rsidRPr="00C41C75" w:rsidRDefault="00994C66" w:rsidP="00994C66">
                <w:pPr>
                  <w:pStyle w:val="Heading2"/>
                  <w:numPr>
                    <w:ilvl w:val="0"/>
                    <w:numId w:val="0"/>
                  </w:numPr>
                  <w:spacing w:before="60" w:after="60"/>
                  <w:outlineLvl w:val="1"/>
                  <w:rPr>
                    <w:rFonts w:cs="Arial"/>
                    <w:b w:val="0"/>
                    <w:color w:val="808080" w:themeColor="background1" w:themeShade="80"/>
                    <w:sz w:val="18"/>
                    <w:lang w:eastAsia="en-GB"/>
                  </w:rPr>
                </w:pPr>
                <w:r w:rsidRPr="00C41C75">
                  <w:rPr>
                    <w:rFonts w:cs="Arial"/>
                    <w:b w:val="0"/>
                    <w:color w:val="808080" w:themeColor="background1" w:themeShade="80"/>
                    <w:sz w:val="18"/>
                    <w:lang w:eastAsia="en-GB"/>
                  </w:rPr>
                  <w:t>Central London and Croydon</w:t>
                </w:r>
                <w:r w:rsidR="003F09D7">
                  <w:rPr>
                    <w:rFonts w:cs="Arial"/>
                    <w:b w:val="0"/>
                    <w:color w:val="808080" w:themeColor="background1" w:themeShade="80"/>
                    <w:sz w:val="18"/>
                    <w:lang w:eastAsia="en-GB"/>
                  </w:rPr>
                  <w:t xml:space="preserve"> and Sheffield</w:t>
                </w:r>
              </w:p>
            </w:tc>
          </w:sdtContent>
        </w:sdt>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 xml:space="preserve">Phase(s): </w:t>
            </w:r>
          </w:p>
        </w:tc>
        <w:sdt>
          <w:sdtPr>
            <w:rPr>
              <w:rFonts w:cs="Arial"/>
              <w:b w:val="0"/>
              <w:color w:val="808080" w:themeColor="background1" w:themeShade="80"/>
              <w:sz w:val="18"/>
              <w:lang w:eastAsia="en-GB"/>
            </w:rPr>
            <w:id w:val="430711510"/>
            <w:placeholder>
              <w:docPart w:val="4FCF6F0051F541D38229B43F51E0CBBD"/>
            </w:placeholder>
          </w:sdtPr>
          <w:sdtEndPr/>
          <w:sdtContent>
            <w:tc>
              <w:tcPr>
                <w:tcW w:w="2500" w:type="pct"/>
                <w:vAlign w:val="center"/>
              </w:tcPr>
              <w:p w:rsidR="00DB0097" w:rsidRPr="00C41C75" w:rsidRDefault="00994C66" w:rsidP="00994C66">
                <w:pPr>
                  <w:pStyle w:val="Heading2"/>
                  <w:numPr>
                    <w:ilvl w:val="0"/>
                    <w:numId w:val="0"/>
                  </w:numPr>
                  <w:spacing w:before="60" w:after="60"/>
                  <w:outlineLvl w:val="1"/>
                  <w:rPr>
                    <w:rFonts w:cs="Arial"/>
                    <w:b w:val="0"/>
                    <w:color w:val="808080" w:themeColor="background1" w:themeShade="80"/>
                    <w:sz w:val="18"/>
                    <w:lang w:eastAsia="en-GB"/>
                  </w:rPr>
                </w:pPr>
                <w:r w:rsidRPr="00C41C75">
                  <w:rPr>
                    <w:rFonts w:cs="Arial"/>
                    <w:b w:val="0"/>
                    <w:color w:val="808080" w:themeColor="background1" w:themeShade="80"/>
                    <w:sz w:val="18"/>
                    <w:lang w:eastAsia="en-GB"/>
                  </w:rPr>
                  <w:t>Discovery, Alpha, Beta, Live and Service Optimisation</w:t>
                </w:r>
              </w:p>
            </w:tc>
          </w:sdtContent>
        </w:sdt>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Project:</w:t>
            </w:r>
            <w:r w:rsidRPr="00C41C75">
              <w:rPr>
                <w:rFonts w:cs="Arial"/>
                <w:sz w:val="18"/>
                <w:lang w:eastAsia="en-GB"/>
              </w:rPr>
              <w:tab/>
              <w:t xml:space="preserve"> </w:t>
            </w:r>
          </w:p>
        </w:tc>
        <w:tc>
          <w:tcPr>
            <w:tcW w:w="2500" w:type="pct"/>
            <w:vAlign w:val="center"/>
          </w:tcPr>
          <w:p w:rsidR="00DB0097" w:rsidRPr="00C41C75" w:rsidRDefault="00883492" w:rsidP="00883492">
            <w:pPr>
              <w:pStyle w:val="Heading2"/>
              <w:numPr>
                <w:ilvl w:val="0"/>
                <w:numId w:val="0"/>
              </w:numPr>
              <w:spacing w:before="60" w:after="60"/>
              <w:outlineLvl w:val="1"/>
              <w:rPr>
                <w:rFonts w:cs="Arial"/>
                <w:b w:val="0"/>
                <w:color w:val="808080" w:themeColor="background1" w:themeShade="80"/>
                <w:sz w:val="18"/>
                <w:lang w:eastAsia="en-GB"/>
              </w:rPr>
            </w:pPr>
            <w:r>
              <w:rPr>
                <w:rFonts w:cs="Arial"/>
                <w:b w:val="0"/>
                <w:color w:val="808080" w:themeColor="background1" w:themeShade="80"/>
                <w:sz w:val="18"/>
                <w:lang w:eastAsia="en-GB"/>
              </w:rPr>
              <w:t>DS01-273</w:t>
            </w:r>
          </w:p>
        </w:tc>
      </w:tr>
      <w:tr w:rsidR="00DB0097" w:rsidRPr="00C41C75" w:rsidTr="008E5C5B">
        <w:trPr>
          <w:trHeight w:val="1874"/>
        </w:trPr>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Required Capabilities:</w:t>
            </w:r>
          </w:p>
        </w:tc>
        <w:tc>
          <w:tcPr>
            <w:tcW w:w="2500" w:type="pct"/>
            <w:vAlign w:val="center"/>
          </w:tcPr>
          <w:p w:rsidR="00DB0097" w:rsidRPr="00C41C75" w:rsidRDefault="003F09D7" w:rsidP="00994C66">
            <w:pPr>
              <w:pStyle w:val="Heading2"/>
              <w:numPr>
                <w:ilvl w:val="0"/>
                <w:numId w:val="0"/>
              </w:numPr>
              <w:spacing w:before="60" w:after="60"/>
              <w:outlineLvl w:val="1"/>
              <w:rPr>
                <w:rFonts w:cs="Arial"/>
                <w:b w:val="0"/>
                <w:color w:val="808080" w:themeColor="background1" w:themeShade="80"/>
                <w:sz w:val="18"/>
                <w:lang w:eastAsia="en-GB"/>
              </w:rPr>
            </w:pPr>
            <w:r>
              <w:rPr>
                <w:rFonts w:cs="Arial"/>
                <w:b w:val="0"/>
                <w:color w:val="808080" w:themeColor="background1" w:themeShade="80"/>
                <w:sz w:val="18"/>
                <w:lang w:eastAsia="en-GB"/>
              </w:rPr>
              <w:t>Include:</w:t>
            </w:r>
          </w:p>
          <w:p w:rsidR="00DB0097" w:rsidRPr="00883492" w:rsidRDefault="00994C66" w:rsidP="00994C66">
            <w:pPr>
              <w:pStyle w:val="BodyText"/>
              <w:rPr>
                <w:rFonts w:ascii="Arial" w:hAnsi="Arial" w:cs="Arial"/>
                <w:b/>
                <w:color w:val="808080" w:themeColor="background1" w:themeShade="80"/>
                <w:sz w:val="18"/>
                <w:lang w:val="en-GB" w:eastAsia="en-GB"/>
              </w:rPr>
            </w:pPr>
            <w:r w:rsidRPr="00883492">
              <w:rPr>
                <w:rFonts w:ascii="Arial" w:hAnsi="Arial" w:cs="Arial"/>
                <w:b/>
                <w:color w:val="808080" w:themeColor="background1" w:themeShade="80"/>
                <w:sz w:val="18"/>
                <w:lang w:val="en-GB" w:eastAsia="en-GB"/>
              </w:rPr>
              <w:t xml:space="preserve">X </w:t>
            </w:r>
            <w:r w:rsidR="00DB0097" w:rsidRPr="00883492">
              <w:rPr>
                <w:rFonts w:ascii="Arial" w:hAnsi="Arial" w:cs="Arial"/>
                <w:b/>
                <w:color w:val="808080" w:themeColor="background1" w:themeShade="80"/>
                <w:sz w:val="18"/>
                <w:lang w:val="en-GB" w:eastAsia="en-GB"/>
              </w:rPr>
              <w:t>Software engineering and On-going Support</w:t>
            </w:r>
          </w:p>
          <w:p w:rsidR="00DB0097" w:rsidRPr="008E5C5B" w:rsidRDefault="00901E68" w:rsidP="00994C66">
            <w:pPr>
              <w:pStyle w:val="BodyText"/>
              <w:rPr>
                <w:rFonts w:ascii="Arial" w:hAnsi="Arial" w:cs="Arial"/>
                <w:b/>
                <w:color w:val="808080" w:themeColor="background1" w:themeShade="80"/>
                <w:sz w:val="18"/>
                <w:lang w:val="en-GB" w:eastAsia="en-GB"/>
              </w:rPr>
            </w:pPr>
            <w:sdt>
              <w:sdtPr>
                <w:rPr>
                  <w:rFonts w:ascii="Arial" w:hAnsi="Arial" w:cs="Arial"/>
                  <w:color w:val="808080" w:themeColor="background1" w:themeShade="80"/>
                  <w:sz w:val="18"/>
                  <w:lang w:val="en-GB" w:eastAsia="en-GB"/>
                </w:rPr>
                <w:id w:val="-1461098726"/>
              </w:sdtPr>
              <w:sdtEndPr>
                <w:rPr>
                  <w:b/>
                </w:rPr>
              </w:sdtEndPr>
              <w:sdtContent>
                <w:sdt>
                  <w:sdtPr>
                    <w:rPr>
                      <w:rFonts w:ascii="Arial" w:hAnsi="Arial" w:cs="Arial"/>
                      <w:color w:val="808080" w:themeColor="background1" w:themeShade="80"/>
                      <w:sz w:val="18"/>
                      <w:lang w:val="en-GB" w:eastAsia="en-GB"/>
                    </w:rPr>
                    <w:id w:val="3949200"/>
                  </w:sdtPr>
                  <w:sdtEndPr>
                    <w:rPr>
                      <w:b/>
                    </w:rPr>
                  </w:sdtEndPr>
                  <w:sdtContent>
                    <w:sdt>
                      <w:sdtPr>
                        <w:rPr>
                          <w:rFonts w:ascii="Arial" w:hAnsi="Arial" w:cs="Arial"/>
                          <w:b/>
                          <w:color w:val="808080" w:themeColor="background1" w:themeShade="80"/>
                          <w:sz w:val="18"/>
                          <w:lang w:val="en-GB" w:eastAsia="en-GB"/>
                        </w:rPr>
                        <w:id w:val="14288256"/>
                      </w:sdtPr>
                      <w:sdtEndPr/>
                      <w:sdtContent>
                        <w:r w:rsidR="008E5C5B" w:rsidRPr="008E5C5B">
                          <w:rPr>
                            <w:rFonts w:ascii="Arial" w:hAnsi="Arial" w:cs="Arial"/>
                            <w:b/>
                            <w:color w:val="808080" w:themeColor="background1" w:themeShade="80"/>
                            <w:sz w:val="18"/>
                            <w:lang w:val="en-GB" w:eastAsia="en-GB"/>
                          </w:rPr>
                          <w:t>X</w:t>
                        </w:r>
                      </w:sdtContent>
                    </w:sdt>
                  </w:sdtContent>
                </w:sdt>
              </w:sdtContent>
            </w:sdt>
            <w:r w:rsidR="00994C66" w:rsidRPr="008E5C5B">
              <w:rPr>
                <w:rFonts w:ascii="Arial" w:hAnsi="Arial" w:cs="Arial"/>
                <w:b/>
                <w:color w:val="808080" w:themeColor="background1" w:themeShade="80"/>
                <w:sz w:val="18"/>
                <w:lang w:val="en-GB" w:eastAsia="en-GB"/>
              </w:rPr>
              <w:t xml:space="preserve"> </w:t>
            </w:r>
            <w:r w:rsidR="00DB0097" w:rsidRPr="008E5C5B">
              <w:rPr>
                <w:rFonts w:ascii="Arial" w:hAnsi="Arial" w:cs="Arial"/>
                <w:b/>
                <w:color w:val="808080" w:themeColor="background1" w:themeShade="80"/>
                <w:sz w:val="18"/>
                <w:lang w:val="en-GB" w:eastAsia="en-GB"/>
              </w:rPr>
              <w:t>Agile Delivery Management</w:t>
            </w:r>
          </w:p>
          <w:p w:rsidR="00DB0097" w:rsidRPr="00C41C75" w:rsidRDefault="00901E68" w:rsidP="008E5C5B">
            <w:pPr>
              <w:pStyle w:val="BodyText"/>
              <w:rPr>
                <w:color w:val="808080" w:themeColor="background1" w:themeShade="80"/>
                <w:sz w:val="18"/>
                <w:lang w:val="en-GB" w:eastAsia="en-GB"/>
              </w:rPr>
            </w:pPr>
            <w:sdt>
              <w:sdtPr>
                <w:rPr>
                  <w:rFonts w:ascii="Arial" w:hAnsi="Arial" w:cs="Arial"/>
                  <w:b/>
                  <w:color w:val="808080" w:themeColor="background1" w:themeShade="80"/>
                  <w:sz w:val="18"/>
                  <w:lang w:val="en-GB" w:eastAsia="en-GB"/>
                </w:rPr>
                <w:id w:val="1191496016"/>
              </w:sdtPr>
              <w:sdtEndPr/>
              <w:sdtContent>
                <w:r w:rsidR="004E3372" w:rsidRPr="00883492">
                  <w:rPr>
                    <w:rFonts w:ascii="Arial" w:hAnsi="Arial" w:cs="Arial"/>
                    <w:b/>
                    <w:color w:val="808080" w:themeColor="background1" w:themeShade="80"/>
                    <w:sz w:val="18"/>
                    <w:lang w:val="en-GB" w:eastAsia="en-GB"/>
                  </w:rPr>
                  <w:t>X</w:t>
                </w:r>
              </w:sdtContent>
            </w:sdt>
            <w:r w:rsidR="00DB0097" w:rsidRPr="00883492">
              <w:rPr>
                <w:rFonts w:ascii="Arial" w:hAnsi="Arial" w:cs="Arial"/>
                <w:b/>
                <w:color w:val="808080" w:themeColor="background1" w:themeShade="80"/>
                <w:sz w:val="18"/>
                <w:lang w:val="en-GB" w:eastAsia="en-GB"/>
              </w:rPr>
              <w:t xml:space="preserve"> System Administrations and </w:t>
            </w:r>
            <w:r w:rsidR="008E5C5B">
              <w:rPr>
                <w:rFonts w:ascii="Arial" w:hAnsi="Arial" w:cs="Arial"/>
                <w:b/>
                <w:color w:val="808080" w:themeColor="background1" w:themeShade="80"/>
                <w:sz w:val="18"/>
                <w:lang w:val="en-GB" w:eastAsia="en-GB"/>
              </w:rPr>
              <w:t>W</w:t>
            </w:r>
            <w:r w:rsidR="00DB0097" w:rsidRPr="00883492">
              <w:rPr>
                <w:rFonts w:ascii="Arial" w:hAnsi="Arial" w:cs="Arial"/>
                <w:b/>
                <w:color w:val="808080" w:themeColor="background1" w:themeShade="80"/>
                <w:sz w:val="18"/>
                <w:lang w:val="en-GB" w:eastAsia="en-GB"/>
              </w:rPr>
              <w:t>eb Operations</w:t>
            </w:r>
          </w:p>
        </w:tc>
      </w:tr>
      <w:tr w:rsidR="002E3BDA" w:rsidRPr="00C41C75" w:rsidTr="00994C66">
        <w:tc>
          <w:tcPr>
            <w:tcW w:w="2500" w:type="pct"/>
            <w:shd w:val="clear" w:color="auto" w:fill="DBE5F1" w:themeFill="accent1" w:themeFillTint="33"/>
          </w:tcPr>
          <w:p w:rsidR="002E3BDA" w:rsidRPr="00C41C75" w:rsidRDefault="002E3BDA" w:rsidP="00994C66">
            <w:pPr>
              <w:pStyle w:val="Heading2"/>
              <w:numPr>
                <w:ilvl w:val="0"/>
                <w:numId w:val="0"/>
              </w:numPr>
              <w:spacing w:before="60" w:after="60"/>
              <w:outlineLvl w:val="1"/>
              <w:rPr>
                <w:rFonts w:cs="Arial"/>
                <w:sz w:val="18"/>
                <w:lang w:eastAsia="en-GB"/>
              </w:rPr>
            </w:pPr>
            <w:r w:rsidRPr="00C41C75">
              <w:rPr>
                <w:rFonts w:cs="Arial"/>
                <w:sz w:val="18"/>
                <w:lang w:eastAsia="en-GB"/>
              </w:rPr>
              <w:t>Subcontracting Permitted?</w:t>
            </w:r>
          </w:p>
        </w:tc>
        <w:tc>
          <w:tcPr>
            <w:tcW w:w="2500" w:type="pct"/>
            <w:vAlign w:val="center"/>
          </w:tcPr>
          <w:p w:rsidR="002E3BDA" w:rsidRPr="00C41C75" w:rsidRDefault="00901E68" w:rsidP="00883492">
            <w:pPr>
              <w:pStyle w:val="Heading2"/>
              <w:numPr>
                <w:ilvl w:val="0"/>
                <w:numId w:val="0"/>
              </w:numPr>
              <w:spacing w:before="60" w:after="60"/>
              <w:outlineLvl w:val="1"/>
              <w:rPr>
                <w:rFonts w:cs="Arial"/>
                <w:b w:val="0"/>
                <w:color w:val="808080" w:themeColor="background1" w:themeShade="80"/>
                <w:sz w:val="18"/>
                <w:lang w:eastAsia="en-GB"/>
              </w:rPr>
            </w:pPr>
            <w:sdt>
              <w:sdtPr>
                <w:rPr>
                  <w:rFonts w:cs="Arial"/>
                  <w:b w:val="0"/>
                  <w:color w:val="808080" w:themeColor="background1" w:themeShade="80"/>
                  <w:sz w:val="18"/>
                  <w:lang w:eastAsia="en-GB"/>
                </w:rPr>
                <w:id w:val="1906726452"/>
                <w:showingPlcHdr/>
              </w:sdtPr>
              <w:sdtEndPr/>
              <w:sdtContent>
                <w:r w:rsidR="0078328D">
                  <w:rPr>
                    <w:rFonts w:cs="Arial"/>
                    <w:b w:val="0"/>
                    <w:color w:val="808080" w:themeColor="background1" w:themeShade="80"/>
                    <w:sz w:val="18"/>
                    <w:lang w:eastAsia="en-GB"/>
                  </w:rPr>
                  <w:t xml:space="preserve">     </w:t>
                </w:r>
              </w:sdtContent>
            </w:sdt>
            <w:r w:rsidR="002E3BDA" w:rsidRPr="00C41C75">
              <w:rPr>
                <w:rFonts w:cs="Arial"/>
                <w:b w:val="0"/>
                <w:color w:val="808080" w:themeColor="background1" w:themeShade="80"/>
                <w:sz w:val="18"/>
                <w:lang w:eastAsia="en-GB"/>
              </w:rPr>
              <w:t xml:space="preserve">Yes     </w:t>
            </w:r>
          </w:p>
        </w:tc>
      </w:tr>
      <w:tr w:rsidR="002E3BDA" w:rsidRPr="00C41C75" w:rsidTr="00994C66">
        <w:tc>
          <w:tcPr>
            <w:tcW w:w="2500" w:type="pct"/>
            <w:shd w:val="clear" w:color="auto" w:fill="DBE5F1" w:themeFill="accent1" w:themeFillTint="33"/>
          </w:tcPr>
          <w:p w:rsidR="002E3BDA" w:rsidRPr="00C41C75" w:rsidRDefault="002E3BDA" w:rsidP="00994C66">
            <w:pPr>
              <w:pStyle w:val="Heading2"/>
              <w:numPr>
                <w:ilvl w:val="0"/>
                <w:numId w:val="0"/>
              </w:numPr>
              <w:spacing w:before="60" w:after="60"/>
              <w:outlineLvl w:val="1"/>
              <w:rPr>
                <w:rFonts w:cs="Arial"/>
                <w:sz w:val="18"/>
                <w:lang w:eastAsia="en-GB"/>
              </w:rPr>
            </w:pPr>
            <w:r w:rsidRPr="00C41C75">
              <w:rPr>
                <w:rFonts w:cs="Arial"/>
                <w:sz w:val="18"/>
                <w:lang w:eastAsia="en-GB"/>
              </w:rPr>
              <w:t>Supplier Partnering Permitted?</w:t>
            </w:r>
          </w:p>
        </w:tc>
        <w:tc>
          <w:tcPr>
            <w:tcW w:w="2500" w:type="pct"/>
            <w:vAlign w:val="center"/>
          </w:tcPr>
          <w:p w:rsidR="002E3BDA" w:rsidRPr="00C41C75" w:rsidRDefault="0078328D" w:rsidP="00883492">
            <w:pPr>
              <w:pStyle w:val="Heading2"/>
              <w:numPr>
                <w:ilvl w:val="0"/>
                <w:numId w:val="0"/>
              </w:numPr>
              <w:spacing w:before="60" w:after="60"/>
              <w:outlineLvl w:val="1"/>
              <w:rPr>
                <w:rFonts w:cs="Arial"/>
                <w:b w:val="0"/>
                <w:color w:val="808080" w:themeColor="background1" w:themeShade="80"/>
                <w:sz w:val="18"/>
                <w:lang w:eastAsia="en-GB"/>
              </w:rPr>
            </w:pPr>
            <w:r>
              <w:rPr>
                <w:rFonts w:cs="Arial"/>
                <w:b w:val="0"/>
                <w:color w:val="808080" w:themeColor="background1" w:themeShade="80"/>
                <w:sz w:val="18"/>
                <w:lang w:eastAsia="en-GB"/>
              </w:rPr>
              <w:t xml:space="preserve">     </w:t>
            </w:r>
            <w:r w:rsidR="002E3BDA" w:rsidRPr="00C41C75">
              <w:rPr>
                <w:rFonts w:cs="Arial"/>
                <w:b w:val="0"/>
                <w:color w:val="808080" w:themeColor="background1" w:themeShade="80"/>
                <w:sz w:val="18"/>
                <w:lang w:eastAsia="en-GB"/>
              </w:rPr>
              <w:t xml:space="preserve">Yes     </w:t>
            </w:r>
          </w:p>
        </w:tc>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Contract Charging Mechanism (</w:t>
            </w:r>
            <w:sdt>
              <w:sdtPr>
                <w:rPr>
                  <w:rFonts w:cs="Arial"/>
                  <w:b w:val="0"/>
                  <w:color w:val="808080" w:themeColor="background1" w:themeShade="80"/>
                  <w:sz w:val="18"/>
                  <w:lang w:eastAsia="en-GB"/>
                </w:rPr>
                <w:id w:val="-279493347"/>
                <w:comboBox>
                  <w:listItem w:value="Choose an item."/>
                  <w:listItem w:displayText="Discovery" w:value="Discovery"/>
                  <w:listItem w:displayText="Alpha" w:value="Alpha"/>
                  <w:listItem w:displayText="Beta" w:value="Beta"/>
                  <w:listItem w:displayText="Live" w:value="Live"/>
                </w:comboBox>
              </w:sdtPr>
              <w:sdtEndPr/>
              <w:sdtContent>
                <w:r w:rsidR="00A9162F">
                  <w:rPr>
                    <w:rFonts w:cs="Arial"/>
                    <w:b w:val="0"/>
                    <w:sz w:val="18"/>
                    <w:lang w:eastAsia="en-GB"/>
                  </w:rPr>
                  <w:t>Discovery</w:t>
                </w:r>
              </w:sdtContent>
            </w:sdt>
            <w:r w:rsidRPr="00C41C75">
              <w:rPr>
                <w:rFonts w:cs="Arial"/>
                <w:sz w:val="18"/>
                <w:lang w:eastAsia="en-GB"/>
              </w:rPr>
              <w:t xml:space="preserve"> Phase):</w:t>
            </w:r>
          </w:p>
        </w:tc>
        <w:sdt>
          <w:sdtPr>
            <w:rPr>
              <w:rFonts w:cs="Arial"/>
              <w:b w:val="0"/>
              <w:color w:val="808080" w:themeColor="background1" w:themeShade="80"/>
              <w:sz w:val="18"/>
              <w:lang w:eastAsia="en-GB"/>
            </w:rPr>
            <w:id w:val="1679240407"/>
            <w:comboBox>
              <w:listItem w:value="Choose an item."/>
              <w:listItem w:displayText="Price per story point" w:value="Price per story point"/>
              <w:listItem w:displayText="Time and Materials" w:value="Time and Materials"/>
              <w:listItem w:displayText="Capped Time and Materials" w:value="Capped Time and Materials"/>
              <w:listItem w:displayText="Fixed Price" w:value="Fixed Price"/>
              <w:listItem w:displayText="Hybrid" w:value="Hybrid"/>
            </w:comboBox>
          </w:sdtPr>
          <w:sdtEndPr/>
          <w:sdtContent>
            <w:tc>
              <w:tcPr>
                <w:tcW w:w="2500" w:type="pct"/>
                <w:vAlign w:val="center"/>
              </w:tcPr>
              <w:p w:rsidR="00DB0097" w:rsidRPr="00C41C75" w:rsidRDefault="00A9162F" w:rsidP="00994C66">
                <w:pPr>
                  <w:pStyle w:val="Heading2"/>
                  <w:numPr>
                    <w:ilvl w:val="0"/>
                    <w:numId w:val="0"/>
                  </w:numPr>
                  <w:spacing w:before="60" w:after="60"/>
                  <w:outlineLvl w:val="1"/>
                  <w:rPr>
                    <w:rFonts w:cs="Arial"/>
                    <w:b w:val="0"/>
                    <w:color w:val="808080" w:themeColor="background1" w:themeShade="80"/>
                    <w:sz w:val="18"/>
                    <w:lang w:eastAsia="en-GB"/>
                  </w:rPr>
                </w:pPr>
                <w:r>
                  <w:rPr>
                    <w:rFonts w:cs="Arial"/>
                    <w:b w:val="0"/>
                    <w:sz w:val="18"/>
                    <w:lang w:eastAsia="en-GB"/>
                  </w:rPr>
                  <w:t>Time and Materials</w:t>
                </w:r>
              </w:p>
            </w:tc>
          </w:sdtContent>
        </w:sdt>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Contract Charging Mechanism (</w:t>
            </w:r>
            <w:sdt>
              <w:sdtPr>
                <w:rPr>
                  <w:rFonts w:cs="Arial"/>
                  <w:b w:val="0"/>
                  <w:color w:val="808080" w:themeColor="background1" w:themeShade="80"/>
                  <w:sz w:val="18"/>
                  <w:lang w:eastAsia="en-GB"/>
                </w:rPr>
                <w:id w:val="1293867891"/>
                <w:comboBox>
                  <w:listItem w:value="Choose an item."/>
                  <w:listItem w:displayText="Discovery" w:value="Discovery"/>
                  <w:listItem w:displayText="Alpha" w:value="Alpha"/>
                  <w:listItem w:displayText="Beta" w:value="Beta"/>
                  <w:listItem w:displayText="Live" w:value="Live"/>
                </w:comboBox>
              </w:sdtPr>
              <w:sdtEndPr/>
              <w:sdtContent>
                <w:r w:rsidR="00A9162F">
                  <w:rPr>
                    <w:rFonts w:cs="Arial"/>
                    <w:b w:val="0"/>
                    <w:sz w:val="18"/>
                    <w:lang w:eastAsia="en-GB"/>
                  </w:rPr>
                  <w:t>Alpha</w:t>
                </w:r>
              </w:sdtContent>
            </w:sdt>
            <w:r w:rsidRPr="00C41C75">
              <w:rPr>
                <w:rFonts w:cs="Arial"/>
                <w:sz w:val="18"/>
                <w:lang w:eastAsia="en-GB"/>
              </w:rPr>
              <w:t xml:space="preserve"> Phase):</w:t>
            </w:r>
          </w:p>
        </w:tc>
        <w:sdt>
          <w:sdtPr>
            <w:rPr>
              <w:rFonts w:cs="Arial"/>
              <w:b w:val="0"/>
              <w:color w:val="808080" w:themeColor="background1" w:themeShade="80"/>
              <w:sz w:val="18"/>
              <w:lang w:eastAsia="en-GB"/>
            </w:rPr>
            <w:id w:val="326949445"/>
            <w:comboBox>
              <w:listItem w:value="Choose an item."/>
              <w:listItem w:displayText="Price per story point" w:value="Price per story point"/>
              <w:listItem w:displayText="Time and Materials" w:value="Time and Materials"/>
              <w:listItem w:displayText="Capped Time and Materials" w:value="Capped Time and Materials"/>
              <w:listItem w:displayText="Fixed Price" w:value="Fixed Price"/>
              <w:listItem w:displayText="Hybrid" w:value="Hybrid"/>
            </w:comboBox>
          </w:sdtPr>
          <w:sdtEndPr/>
          <w:sdtContent>
            <w:tc>
              <w:tcPr>
                <w:tcW w:w="2500" w:type="pct"/>
                <w:vAlign w:val="center"/>
              </w:tcPr>
              <w:p w:rsidR="00DB0097" w:rsidRPr="00C41C75" w:rsidRDefault="00A9162F" w:rsidP="00994C66">
                <w:pPr>
                  <w:pStyle w:val="Heading2"/>
                  <w:numPr>
                    <w:ilvl w:val="0"/>
                    <w:numId w:val="0"/>
                  </w:numPr>
                  <w:spacing w:before="60" w:after="60"/>
                  <w:outlineLvl w:val="1"/>
                  <w:rPr>
                    <w:rFonts w:cs="Arial"/>
                    <w:b w:val="0"/>
                    <w:color w:val="808080" w:themeColor="background1" w:themeShade="80"/>
                    <w:sz w:val="18"/>
                    <w:lang w:eastAsia="en-GB"/>
                  </w:rPr>
                </w:pPr>
                <w:r>
                  <w:rPr>
                    <w:rFonts w:cs="Arial"/>
                    <w:b w:val="0"/>
                    <w:sz w:val="18"/>
                    <w:lang w:eastAsia="en-GB"/>
                  </w:rPr>
                  <w:t>Time and Materials</w:t>
                </w:r>
              </w:p>
            </w:tc>
          </w:sdtContent>
        </w:sdt>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Contract Charging Mechanism (</w:t>
            </w:r>
            <w:sdt>
              <w:sdtPr>
                <w:rPr>
                  <w:rFonts w:cs="Arial"/>
                  <w:b w:val="0"/>
                  <w:color w:val="808080" w:themeColor="background1" w:themeShade="80"/>
                  <w:sz w:val="18"/>
                  <w:lang w:eastAsia="en-GB"/>
                </w:rPr>
                <w:id w:val="1621720931"/>
                <w:comboBox>
                  <w:listItem w:value="Choose an item."/>
                  <w:listItem w:displayText="Discovery" w:value="Discovery"/>
                  <w:listItem w:displayText="Alpha" w:value="Alpha"/>
                  <w:listItem w:displayText="Beta" w:value="Beta"/>
                  <w:listItem w:displayText="Live" w:value="Live"/>
                </w:comboBox>
              </w:sdtPr>
              <w:sdtEndPr/>
              <w:sdtContent>
                <w:r w:rsidR="00A9162F">
                  <w:rPr>
                    <w:rFonts w:cs="Arial"/>
                    <w:b w:val="0"/>
                    <w:sz w:val="18"/>
                    <w:lang w:eastAsia="en-GB"/>
                  </w:rPr>
                  <w:t>Beta</w:t>
                </w:r>
              </w:sdtContent>
            </w:sdt>
            <w:r w:rsidRPr="00C41C75">
              <w:rPr>
                <w:rFonts w:cs="Arial"/>
                <w:sz w:val="18"/>
                <w:lang w:eastAsia="en-GB"/>
              </w:rPr>
              <w:t xml:space="preserve"> Phase):</w:t>
            </w:r>
          </w:p>
        </w:tc>
        <w:sdt>
          <w:sdtPr>
            <w:rPr>
              <w:rFonts w:cs="Arial"/>
              <w:b w:val="0"/>
              <w:color w:val="808080" w:themeColor="background1" w:themeShade="80"/>
              <w:sz w:val="18"/>
              <w:lang w:eastAsia="en-GB"/>
            </w:rPr>
            <w:id w:val="-1783499587"/>
            <w:comboBox>
              <w:listItem w:value="Choose an item."/>
              <w:listItem w:displayText="Price per story point" w:value="Price per story point"/>
              <w:listItem w:displayText="Time and Materials" w:value="Time and Materials"/>
              <w:listItem w:displayText="Capped Time and Materials" w:value="Capped Time and Materials"/>
              <w:listItem w:displayText="Fixed Price" w:value="Fixed Price"/>
              <w:listItem w:displayText="Hybrid" w:value="Hybrid"/>
            </w:comboBox>
          </w:sdtPr>
          <w:sdtEndPr/>
          <w:sdtContent>
            <w:tc>
              <w:tcPr>
                <w:tcW w:w="2500" w:type="pct"/>
                <w:vAlign w:val="center"/>
              </w:tcPr>
              <w:p w:rsidR="00DB0097" w:rsidRPr="00C41C75" w:rsidRDefault="00A9162F" w:rsidP="00994C66">
                <w:pPr>
                  <w:pStyle w:val="Heading2"/>
                  <w:numPr>
                    <w:ilvl w:val="0"/>
                    <w:numId w:val="0"/>
                  </w:numPr>
                  <w:spacing w:before="60" w:after="60"/>
                  <w:outlineLvl w:val="1"/>
                  <w:rPr>
                    <w:rFonts w:cs="Arial"/>
                    <w:b w:val="0"/>
                    <w:color w:val="808080" w:themeColor="background1" w:themeShade="80"/>
                    <w:sz w:val="18"/>
                    <w:lang w:eastAsia="en-GB"/>
                  </w:rPr>
                </w:pPr>
                <w:r>
                  <w:rPr>
                    <w:rFonts w:cs="Arial"/>
                    <w:b w:val="0"/>
                    <w:sz w:val="18"/>
                    <w:lang w:eastAsia="en-GB"/>
                  </w:rPr>
                  <w:t>Time and Materials</w:t>
                </w:r>
              </w:p>
            </w:tc>
          </w:sdtContent>
        </w:sdt>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Contract Charging Mechanism (</w:t>
            </w:r>
            <w:sdt>
              <w:sdtPr>
                <w:rPr>
                  <w:rFonts w:cs="Arial"/>
                  <w:b w:val="0"/>
                  <w:color w:val="808080" w:themeColor="background1" w:themeShade="80"/>
                  <w:sz w:val="18"/>
                  <w:lang w:eastAsia="en-GB"/>
                </w:rPr>
                <w:id w:val="778761917"/>
                <w:comboBox>
                  <w:listItem w:value="Choose an item."/>
                  <w:listItem w:displayText="Discovery" w:value="Discovery"/>
                  <w:listItem w:displayText="Alpha" w:value="Alpha"/>
                  <w:listItem w:displayText="Beta" w:value="Beta"/>
                  <w:listItem w:displayText="Live" w:value="Live"/>
                </w:comboBox>
              </w:sdtPr>
              <w:sdtEndPr/>
              <w:sdtContent>
                <w:r w:rsidR="00A9162F">
                  <w:rPr>
                    <w:rFonts w:cs="Arial"/>
                    <w:b w:val="0"/>
                    <w:sz w:val="18"/>
                    <w:lang w:eastAsia="en-GB"/>
                  </w:rPr>
                  <w:t>Live</w:t>
                </w:r>
              </w:sdtContent>
            </w:sdt>
            <w:r w:rsidRPr="00C41C75">
              <w:rPr>
                <w:rFonts w:cs="Arial"/>
                <w:sz w:val="18"/>
                <w:lang w:eastAsia="en-GB"/>
              </w:rPr>
              <w:t xml:space="preserve"> Phase):</w:t>
            </w:r>
          </w:p>
        </w:tc>
        <w:sdt>
          <w:sdtPr>
            <w:rPr>
              <w:rFonts w:cs="Arial"/>
              <w:b w:val="0"/>
              <w:sz w:val="18"/>
              <w:lang w:eastAsia="en-GB"/>
            </w:rPr>
            <w:id w:val="-292449407"/>
            <w:comboBox>
              <w:listItem w:value="Choose an item."/>
              <w:listItem w:displayText="Price per story point" w:value="Price per story point"/>
              <w:listItem w:displayText="Time and Materials" w:value="Time and Materials"/>
              <w:listItem w:displayText="Capped Time and Materials" w:value="Capped Time and Materials"/>
              <w:listItem w:displayText="Fixed Price" w:value="Fixed Price"/>
              <w:listItem w:displayText="Hybrid" w:value="Hybrid"/>
            </w:comboBox>
          </w:sdtPr>
          <w:sdtEndPr/>
          <w:sdtContent>
            <w:tc>
              <w:tcPr>
                <w:tcW w:w="2500" w:type="pct"/>
                <w:vAlign w:val="center"/>
              </w:tcPr>
              <w:p w:rsidR="00DB0097" w:rsidRPr="008E5C5B" w:rsidRDefault="00A9162F" w:rsidP="00994C66">
                <w:pPr>
                  <w:pStyle w:val="Heading2"/>
                  <w:numPr>
                    <w:ilvl w:val="0"/>
                    <w:numId w:val="0"/>
                  </w:numPr>
                  <w:spacing w:before="60" w:after="60"/>
                  <w:outlineLvl w:val="1"/>
                  <w:rPr>
                    <w:rFonts w:cs="Arial"/>
                    <w:b w:val="0"/>
                    <w:sz w:val="18"/>
                    <w:lang w:eastAsia="en-GB"/>
                  </w:rPr>
                </w:pPr>
                <w:r w:rsidRPr="008E5C5B">
                  <w:rPr>
                    <w:rFonts w:cs="Arial"/>
                    <w:b w:val="0"/>
                    <w:sz w:val="18"/>
                    <w:lang w:eastAsia="en-GB"/>
                  </w:rPr>
                  <w:t>Time and Materials</w:t>
                </w:r>
              </w:p>
            </w:tc>
          </w:sdtContent>
        </w:sdt>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b w:val="0"/>
                <w:sz w:val="18"/>
                <w:lang w:eastAsia="en-GB"/>
              </w:rPr>
            </w:pPr>
            <w:r w:rsidRPr="00C41C75">
              <w:rPr>
                <w:rFonts w:cs="Arial"/>
                <w:sz w:val="18"/>
                <w:lang w:eastAsia="en-GB"/>
              </w:rPr>
              <w:t>RFP Start Date:</w:t>
            </w:r>
            <w:r w:rsidRPr="00C41C75">
              <w:rPr>
                <w:rFonts w:cs="Arial"/>
                <w:sz w:val="18"/>
                <w:lang w:eastAsia="en-GB"/>
              </w:rPr>
              <w:tab/>
            </w:r>
            <w:r w:rsidRPr="00C41C75">
              <w:rPr>
                <w:rFonts w:cs="Arial"/>
                <w:sz w:val="18"/>
                <w:lang w:eastAsia="en-GB"/>
              </w:rPr>
              <w:tab/>
            </w:r>
          </w:p>
        </w:tc>
        <w:sdt>
          <w:sdtPr>
            <w:rPr>
              <w:rFonts w:cs="Arial"/>
              <w:b w:val="0"/>
              <w:sz w:val="18"/>
              <w:lang w:eastAsia="en-GB"/>
            </w:rPr>
            <w:id w:val="2093890478"/>
            <w:date w:fullDate="2015-06-26T00:00:00Z">
              <w:dateFormat w:val="dd/MM/yyyy"/>
              <w:lid w:val="en-GB"/>
              <w:storeMappedDataAs w:val="dateTime"/>
              <w:calendar w:val="gregorian"/>
            </w:date>
          </w:sdtPr>
          <w:sdtEndPr/>
          <w:sdtContent>
            <w:tc>
              <w:tcPr>
                <w:tcW w:w="2500" w:type="pct"/>
                <w:vAlign w:val="center"/>
              </w:tcPr>
              <w:p w:rsidR="00DB0097" w:rsidRPr="008E5C5B" w:rsidRDefault="0078328D" w:rsidP="003F09D7">
                <w:pPr>
                  <w:pStyle w:val="Heading2"/>
                  <w:numPr>
                    <w:ilvl w:val="0"/>
                    <w:numId w:val="0"/>
                  </w:numPr>
                  <w:spacing w:before="60" w:after="60"/>
                  <w:outlineLvl w:val="1"/>
                  <w:rPr>
                    <w:rFonts w:cs="Arial"/>
                    <w:b w:val="0"/>
                    <w:sz w:val="18"/>
                    <w:lang w:eastAsia="en-GB"/>
                  </w:rPr>
                </w:pPr>
                <w:r>
                  <w:rPr>
                    <w:rFonts w:cs="Arial"/>
                    <w:b w:val="0"/>
                    <w:sz w:val="18"/>
                    <w:lang w:eastAsia="en-GB"/>
                  </w:rPr>
                  <w:t>26/06/2015</w:t>
                </w:r>
              </w:p>
            </w:tc>
          </w:sdtContent>
        </w:sdt>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RFP Response Deadline</w:t>
            </w:r>
          </w:p>
        </w:tc>
        <w:sdt>
          <w:sdtPr>
            <w:rPr>
              <w:rFonts w:cs="Arial"/>
              <w:b w:val="0"/>
              <w:sz w:val="18"/>
              <w:lang w:eastAsia="en-GB"/>
            </w:rPr>
            <w:id w:val="-654368313"/>
            <w:date w:fullDate="2015-07-14T00:00:00Z">
              <w:dateFormat w:val="dd/MM/yyyy"/>
              <w:lid w:val="en-GB"/>
              <w:storeMappedDataAs w:val="dateTime"/>
              <w:calendar w:val="gregorian"/>
            </w:date>
          </w:sdtPr>
          <w:sdtEndPr/>
          <w:sdtContent>
            <w:tc>
              <w:tcPr>
                <w:tcW w:w="2500" w:type="pct"/>
                <w:vAlign w:val="center"/>
              </w:tcPr>
              <w:p w:rsidR="00DB0097" w:rsidRPr="008E5C5B" w:rsidRDefault="007E2D3A" w:rsidP="007E2D3A">
                <w:pPr>
                  <w:pStyle w:val="Heading2"/>
                  <w:numPr>
                    <w:ilvl w:val="0"/>
                    <w:numId w:val="0"/>
                  </w:numPr>
                  <w:spacing w:before="60" w:after="60"/>
                  <w:outlineLvl w:val="1"/>
                  <w:rPr>
                    <w:rFonts w:cs="Arial"/>
                    <w:b w:val="0"/>
                    <w:sz w:val="18"/>
                    <w:lang w:eastAsia="en-GB"/>
                  </w:rPr>
                </w:pPr>
                <w:r>
                  <w:rPr>
                    <w:rFonts w:cs="Arial"/>
                    <w:b w:val="0"/>
                    <w:sz w:val="18"/>
                    <w:lang w:eastAsia="en-GB"/>
                  </w:rPr>
                  <w:t>14/07/2015</w:t>
                </w:r>
              </w:p>
            </w:tc>
          </w:sdtContent>
        </w:sdt>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b w:val="0"/>
                <w:sz w:val="18"/>
                <w:lang w:eastAsia="en-GB"/>
              </w:rPr>
            </w:pPr>
            <w:r w:rsidRPr="00C41C75">
              <w:rPr>
                <w:rFonts w:cs="Arial"/>
                <w:sz w:val="18"/>
                <w:lang w:eastAsia="en-GB"/>
              </w:rPr>
              <w:t>Proposed length of phase:</w:t>
            </w:r>
            <w:r w:rsidRPr="00C41C75">
              <w:rPr>
                <w:rFonts w:cs="Arial"/>
                <w:sz w:val="18"/>
                <w:lang w:eastAsia="en-GB"/>
              </w:rPr>
              <w:tab/>
            </w:r>
          </w:p>
        </w:tc>
        <w:tc>
          <w:tcPr>
            <w:tcW w:w="2500" w:type="pct"/>
            <w:vAlign w:val="center"/>
          </w:tcPr>
          <w:sdt>
            <w:sdtPr>
              <w:rPr>
                <w:rFonts w:cs="Arial"/>
                <w:b w:val="0"/>
                <w:sz w:val="18"/>
                <w:lang w:eastAsia="en-GB"/>
              </w:rPr>
              <w:id w:val="1662424932"/>
              <w:placeholder>
                <w:docPart w:val="FB15ED2E889F4A3C9CA6C57D1BDDFE6E"/>
              </w:placeholder>
            </w:sdtPr>
            <w:sdtEndPr/>
            <w:sdtContent>
              <w:p w:rsidR="00DB0097" w:rsidRPr="008E5C5B" w:rsidRDefault="00994C66" w:rsidP="00994C66">
                <w:pPr>
                  <w:pStyle w:val="Heading2"/>
                  <w:numPr>
                    <w:ilvl w:val="0"/>
                    <w:numId w:val="0"/>
                  </w:numPr>
                  <w:spacing w:before="60" w:after="60"/>
                  <w:outlineLvl w:val="1"/>
                  <w:rPr>
                    <w:rFonts w:cs="Arial"/>
                    <w:b w:val="0"/>
                    <w:sz w:val="18"/>
                    <w:lang w:eastAsia="en-GB"/>
                  </w:rPr>
                </w:pPr>
                <w:r w:rsidRPr="008E5C5B">
                  <w:rPr>
                    <w:rFonts w:cs="Arial"/>
                    <w:b w:val="0"/>
                    <w:sz w:val="18"/>
                    <w:lang w:eastAsia="en-GB"/>
                  </w:rPr>
                  <w:t xml:space="preserve">24 months, phases run concurrently </w:t>
                </w:r>
              </w:p>
            </w:sdtContent>
          </w:sdt>
        </w:tc>
      </w:tr>
      <w:tr w:rsidR="00DB0097" w:rsidRPr="00C41C75" w:rsidTr="00994C66">
        <w:tc>
          <w:tcPr>
            <w:tcW w:w="2500" w:type="pct"/>
            <w:shd w:val="clear" w:color="auto" w:fill="DBE5F1" w:themeFill="accent1" w:themeFillTint="33"/>
          </w:tcPr>
          <w:p w:rsidR="00DB0097" w:rsidRPr="00C41C75" w:rsidRDefault="00DB0097" w:rsidP="00994C66">
            <w:pPr>
              <w:pStyle w:val="Heading2"/>
              <w:numPr>
                <w:ilvl w:val="0"/>
                <w:numId w:val="0"/>
              </w:numPr>
              <w:spacing w:before="60" w:after="60"/>
              <w:outlineLvl w:val="1"/>
              <w:rPr>
                <w:rFonts w:cs="Arial"/>
                <w:sz w:val="18"/>
                <w:lang w:eastAsia="en-GB"/>
              </w:rPr>
            </w:pPr>
            <w:r w:rsidRPr="00C41C75">
              <w:rPr>
                <w:rFonts w:cs="Arial"/>
                <w:sz w:val="18"/>
                <w:lang w:eastAsia="en-GB"/>
              </w:rPr>
              <w:t>Proposed Commencement Date of Project:</w:t>
            </w:r>
          </w:p>
        </w:tc>
        <w:sdt>
          <w:sdtPr>
            <w:rPr>
              <w:rFonts w:cs="Arial"/>
              <w:b w:val="0"/>
              <w:sz w:val="18"/>
              <w:lang w:eastAsia="en-GB"/>
            </w:rPr>
            <w:id w:val="-547992632"/>
            <w:date w:fullDate="2015-08-05T00:00:00Z">
              <w:dateFormat w:val="dd/MM/yyyy"/>
              <w:lid w:val="en-GB"/>
              <w:storeMappedDataAs w:val="dateTime"/>
              <w:calendar w:val="gregorian"/>
            </w:date>
          </w:sdtPr>
          <w:sdtEndPr/>
          <w:sdtContent>
            <w:tc>
              <w:tcPr>
                <w:tcW w:w="2500" w:type="pct"/>
                <w:vAlign w:val="center"/>
              </w:tcPr>
              <w:p w:rsidR="00DB0097" w:rsidRPr="008E5C5B" w:rsidRDefault="00965D5C" w:rsidP="00994C66">
                <w:pPr>
                  <w:pStyle w:val="Heading2"/>
                  <w:numPr>
                    <w:ilvl w:val="0"/>
                    <w:numId w:val="0"/>
                  </w:numPr>
                  <w:spacing w:before="60" w:after="60"/>
                  <w:outlineLvl w:val="1"/>
                  <w:rPr>
                    <w:rFonts w:cs="Arial"/>
                    <w:b w:val="0"/>
                    <w:sz w:val="18"/>
                    <w:lang w:eastAsia="en-GB"/>
                  </w:rPr>
                </w:pPr>
                <w:r>
                  <w:rPr>
                    <w:rFonts w:cs="Arial"/>
                    <w:b w:val="0"/>
                    <w:sz w:val="18"/>
                    <w:lang w:eastAsia="en-GB"/>
                  </w:rPr>
                  <w:t>05/08/2015</w:t>
                </w:r>
              </w:p>
            </w:tc>
          </w:sdtContent>
        </w:sdt>
      </w:tr>
    </w:tbl>
    <w:p w:rsidR="00DB0097" w:rsidRPr="00C41C75" w:rsidRDefault="00DB0097" w:rsidP="00DB0097">
      <w:pPr>
        <w:pStyle w:val="BodyText"/>
        <w:spacing w:before="60" w:after="60"/>
        <w:ind w:left="2160"/>
        <w:jc w:val="both"/>
        <w:rPr>
          <w:rFonts w:ascii="Arial" w:hAnsi="Arial" w:cs="Arial"/>
          <w:b/>
          <w:sz w:val="20"/>
          <w:szCs w:val="20"/>
          <w:lang w:val="en-GB" w:eastAsia="en-GB"/>
        </w:rPr>
      </w:pPr>
      <w:r w:rsidRPr="00C41C75">
        <w:rPr>
          <w:rFonts w:ascii="Arial" w:hAnsi="Arial" w:cs="Arial"/>
          <w:sz w:val="20"/>
          <w:szCs w:val="20"/>
          <w:lang w:val="en-GB" w:eastAsia="en-GB"/>
        </w:rPr>
        <w:tab/>
      </w:r>
    </w:p>
    <w:p w:rsidR="0088476F" w:rsidRDefault="0088476F" w:rsidP="00DB0097">
      <w:pPr>
        <w:pStyle w:val="Heading1"/>
        <w:rPr>
          <w:color w:val="4F81BD" w:themeColor="accent1"/>
          <w:sz w:val="28"/>
        </w:rPr>
      </w:pPr>
      <w:bookmarkStart w:id="9" w:name="_Toc410118890"/>
    </w:p>
    <w:p w:rsidR="0065626C" w:rsidRPr="00C41C75" w:rsidRDefault="0065626C" w:rsidP="00DB0097">
      <w:pPr>
        <w:pStyle w:val="Heading1"/>
        <w:rPr>
          <w:color w:val="4F81BD" w:themeColor="accent1"/>
          <w:sz w:val="28"/>
        </w:rPr>
      </w:pPr>
      <w:r w:rsidRPr="00C41C75">
        <w:rPr>
          <w:color w:val="4F81BD" w:themeColor="accent1"/>
          <w:sz w:val="28"/>
        </w:rPr>
        <w:t>LOTTING STRUCTURE</w:t>
      </w:r>
      <w:bookmarkEnd w:id="9"/>
      <w:r w:rsidRPr="00C41C75">
        <w:rPr>
          <w:color w:val="4F81BD" w:themeColor="accent1"/>
          <w:sz w:val="28"/>
        </w:rPr>
        <w:t xml:space="preserve"> </w:t>
      </w:r>
      <w:bookmarkEnd w:id="4"/>
    </w:p>
    <w:p w:rsidR="0065626C" w:rsidRPr="00C41C75" w:rsidRDefault="0065626C" w:rsidP="00D93832">
      <w:pPr>
        <w:pStyle w:val="Heading2"/>
        <w:numPr>
          <w:ilvl w:val="0"/>
          <w:numId w:val="0"/>
        </w:numPr>
        <w:spacing w:before="60" w:after="60"/>
        <w:rPr>
          <w:rFonts w:cs="Arial"/>
          <w:b w:val="0"/>
          <w:sz w:val="20"/>
          <w:lang w:eastAsia="en-GB"/>
        </w:rPr>
      </w:pPr>
      <w:r w:rsidRPr="00C41C75">
        <w:rPr>
          <w:rFonts w:cs="Arial"/>
          <w:b w:val="0"/>
          <w:sz w:val="20"/>
          <w:lang w:eastAsia="en-GB"/>
        </w:rPr>
        <w:t>The Customer has st</w:t>
      </w:r>
      <w:bookmarkStart w:id="10" w:name="Text5"/>
      <w:r w:rsidRPr="00C41C75">
        <w:rPr>
          <w:rFonts w:cs="Arial"/>
          <w:b w:val="0"/>
          <w:sz w:val="20"/>
          <w:lang w:eastAsia="en-GB"/>
        </w:rPr>
        <w:t xml:space="preserve">ructured this procurement </w:t>
      </w:r>
      <w:bookmarkEnd w:id="10"/>
      <w:r w:rsidR="0024399F" w:rsidRPr="00C41C75">
        <w:rPr>
          <w:rFonts w:cs="Arial"/>
          <w:b w:val="0"/>
          <w:sz w:val="20"/>
          <w:lang w:eastAsia="en-GB"/>
        </w:rPr>
        <w:t xml:space="preserve">as follows: </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526"/>
        <w:gridCol w:w="8436"/>
      </w:tblGrid>
      <w:tr w:rsidR="0065626C" w:rsidRPr="00C41C75" w:rsidTr="0024399F">
        <w:tc>
          <w:tcPr>
            <w:tcW w:w="1526" w:type="dxa"/>
            <w:shd w:val="clear" w:color="auto" w:fill="C6D9F1" w:themeFill="text2" w:themeFillTint="33"/>
            <w:vAlign w:val="center"/>
          </w:tcPr>
          <w:p w:rsidR="0065626C" w:rsidRPr="00C41C75" w:rsidRDefault="0065626C" w:rsidP="00D93832">
            <w:pPr>
              <w:pStyle w:val="BodyText"/>
              <w:spacing w:before="60" w:after="60"/>
              <w:rPr>
                <w:rFonts w:ascii="Arial" w:hAnsi="Arial" w:cs="Arial"/>
                <w:sz w:val="20"/>
                <w:szCs w:val="20"/>
                <w:lang w:val="en-GB" w:eastAsia="en-GB"/>
              </w:rPr>
            </w:pPr>
            <w:r w:rsidRPr="00C41C75">
              <w:rPr>
                <w:rFonts w:ascii="Arial" w:hAnsi="Arial" w:cs="Arial"/>
                <w:b/>
                <w:sz w:val="20"/>
                <w:szCs w:val="20"/>
                <w:lang w:val="en-GB" w:eastAsia="en-GB"/>
              </w:rPr>
              <w:t>Lot 1</w:t>
            </w:r>
            <w:r w:rsidRPr="00C41C75">
              <w:rPr>
                <w:rFonts w:ascii="Arial" w:hAnsi="Arial" w:cs="Arial"/>
                <w:sz w:val="20"/>
                <w:szCs w:val="20"/>
                <w:lang w:val="en-GB" w:eastAsia="en-GB"/>
              </w:rPr>
              <w:t xml:space="preserve"> </w:t>
            </w:r>
          </w:p>
        </w:tc>
        <w:sdt>
          <w:sdtPr>
            <w:rPr>
              <w:rFonts w:ascii="Arial" w:hAnsi="Arial" w:cs="Arial"/>
              <w:sz w:val="20"/>
              <w:szCs w:val="20"/>
              <w:lang w:val="en-GB" w:eastAsia="en-GB"/>
            </w:rPr>
            <w:id w:val="1022522510"/>
            <w:placeholder>
              <w:docPart w:val="DefaultPlaceholder_1082065158"/>
            </w:placeholder>
          </w:sdtPr>
          <w:sdtEndPr>
            <w:rPr>
              <w:rFonts w:eastAsia="Arial"/>
              <w:lang w:eastAsia="ja-JP"/>
            </w:rPr>
          </w:sdtEndPr>
          <w:sdtContent>
            <w:tc>
              <w:tcPr>
                <w:tcW w:w="8436" w:type="dxa"/>
                <w:shd w:val="clear" w:color="auto" w:fill="auto"/>
                <w:vAlign w:val="center"/>
              </w:tcPr>
              <w:p w:rsidR="0065626C" w:rsidRPr="008E5C5B" w:rsidRDefault="00994C66" w:rsidP="004E3372">
                <w:pPr>
                  <w:pStyle w:val="BodyText"/>
                  <w:spacing w:before="60" w:after="60"/>
                  <w:ind w:left="34"/>
                  <w:rPr>
                    <w:rFonts w:ascii="Arial" w:hAnsi="Arial" w:cs="Arial"/>
                    <w:sz w:val="20"/>
                    <w:szCs w:val="20"/>
                    <w:lang w:val="en-GB" w:eastAsia="en-GB"/>
                  </w:rPr>
                </w:pPr>
                <w:r w:rsidRPr="008E5C5B">
                  <w:rPr>
                    <w:rFonts w:ascii="Arial" w:eastAsia="Arial" w:hAnsi="Arial" w:cs="Arial"/>
                    <w:sz w:val="20"/>
                    <w:szCs w:val="20"/>
                    <w:lang w:val="en-GB"/>
                  </w:rPr>
                  <w:t>Software Engineering and Ongoing Support</w:t>
                </w:r>
                <w:r w:rsidR="00883492" w:rsidRPr="008E5C5B">
                  <w:rPr>
                    <w:rFonts w:ascii="Arial" w:eastAsia="Arial" w:hAnsi="Arial" w:cs="Arial"/>
                    <w:sz w:val="20"/>
                    <w:szCs w:val="20"/>
                    <w:lang w:val="en-GB"/>
                  </w:rPr>
                  <w:br/>
                </w:r>
                <w:r w:rsidR="004E3372" w:rsidRPr="008E5C5B">
                  <w:rPr>
                    <w:rFonts w:ascii="Arial" w:eastAsia="Arial" w:hAnsi="Arial" w:cs="Arial"/>
                    <w:sz w:val="20"/>
                    <w:szCs w:val="20"/>
                    <w:lang w:val="en-GB"/>
                  </w:rPr>
                  <w:t>System Administrations and Web Operations</w:t>
                </w:r>
                <w:r w:rsidR="002E1F5D" w:rsidRPr="008E5C5B">
                  <w:rPr>
                    <w:rFonts w:ascii="Arial" w:eastAsia="Arial" w:hAnsi="Arial" w:cs="Arial"/>
                    <w:sz w:val="20"/>
                    <w:szCs w:val="20"/>
                    <w:lang w:val="en-GB"/>
                  </w:rPr>
                  <w:t xml:space="preserve"> – Developers, </w:t>
                </w:r>
                <w:r w:rsidR="004E3372" w:rsidRPr="008E5C5B">
                  <w:rPr>
                    <w:rFonts w:ascii="Arial" w:eastAsia="Arial" w:hAnsi="Arial" w:cs="Arial"/>
                    <w:sz w:val="20"/>
                    <w:szCs w:val="20"/>
                    <w:lang w:val="en-GB"/>
                  </w:rPr>
                  <w:t>Dev Ops</w:t>
                </w:r>
              </w:p>
            </w:tc>
          </w:sdtContent>
        </w:sdt>
      </w:tr>
      <w:tr w:rsidR="008E5C5B" w:rsidRPr="00C41C75" w:rsidTr="0024399F">
        <w:tc>
          <w:tcPr>
            <w:tcW w:w="1526" w:type="dxa"/>
            <w:shd w:val="clear" w:color="auto" w:fill="C6D9F1" w:themeFill="text2" w:themeFillTint="33"/>
            <w:vAlign w:val="center"/>
          </w:tcPr>
          <w:p w:rsidR="008E5C5B" w:rsidRPr="00C41C75" w:rsidRDefault="008E5C5B" w:rsidP="00D93832">
            <w:pPr>
              <w:pStyle w:val="BodyText"/>
              <w:spacing w:before="60" w:after="60"/>
              <w:rPr>
                <w:rFonts w:ascii="Arial" w:hAnsi="Arial" w:cs="Arial"/>
                <w:b/>
                <w:sz w:val="20"/>
                <w:szCs w:val="20"/>
                <w:lang w:val="en-GB" w:eastAsia="en-GB"/>
              </w:rPr>
            </w:pPr>
            <w:r>
              <w:rPr>
                <w:rFonts w:ascii="Arial" w:hAnsi="Arial" w:cs="Arial"/>
                <w:b/>
                <w:sz w:val="20"/>
                <w:szCs w:val="20"/>
                <w:lang w:val="en-GB" w:eastAsia="en-GB"/>
              </w:rPr>
              <w:t>Lot 2</w:t>
            </w:r>
          </w:p>
        </w:tc>
        <w:tc>
          <w:tcPr>
            <w:tcW w:w="8436" w:type="dxa"/>
            <w:shd w:val="clear" w:color="auto" w:fill="auto"/>
            <w:vAlign w:val="center"/>
          </w:tcPr>
          <w:p w:rsidR="008E5C5B" w:rsidRPr="008E5C5B" w:rsidRDefault="008E5C5B" w:rsidP="004E3372">
            <w:pPr>
              <w:pStyle w:val="BodyText"/>
              <w:spacing w:before="60" w:after="60"/>
              <w:ind w:left="34"/>
              <w:rPr>
                <w:rFonts w:ascii="Arial" w:hAnsi="Arial" w:cs="Arial"/>
                <w:sz w:val="20"/>
                <w:szCs w:val="20"/>
                <w:lang w:val="en-GB" w:eastAsia="en-GB"/>
              </w:rPr>
            </w:pPr>
            <w:r w:rsidRPr="008E5C5B">
              <w:rPr>
                <w:rFonts w:ascii="Arial" w:hAnsi="Arial" w:cs="Arial"/>
                <w:sz w:val="20"/>
                <w:szCs w:val="20"/>
                <w:lang w:val="en-GB" w:eastAsia="en-GB"/>
              </w:rPr>
              <w:t>Agile Delivery Management</w:t>
            </w:r>
          </w:p>
        </w:tc>
      </w:tr>
    </w:tbl>
    <w:p w:rsidR="0065626C" w:rsidRPr="00C41C75" w:rsidRDefault="0065626C" w:rsidP="00D93832">
      <w:pPr>
        <w:spacing w:before="60" w:after="60"/>
        <w:rPr>
          <w:rFonts w:ascii="Arial" w:eastAsia="Times New Roman" w:hAnsi="Arial" w:cs="Times New Roman"/>
          <w:b/>
          <w:color w:val="4F81BD" w:themeColor="accent1"/>
          <w:sz w:val="28"/>
          <w:szCs w:val="20"/>
          <w:lang w:val="en-GB"/>
        </w:rPr>
      </w:pPr>
      <w:bookmarkStart w:id="11" w:name="timescales"/>
      <w:bookmarkEnd w:id="5"/>
    </w:p>
    <w:p w:rsidR="00DB0097" w:rsidRPr="00C41C75" w:rsidRDefault="00DB0097">
      <w:pPr>
        <w:spacing w:after="200" w:line="276" w:lineRule="auto"/>
        <w:rPr>
          <w:rFonts w:ascii="Arial" w:eastAsia="Times New Roman" w:hAnsi="Arial" w:cs="Times New Roman"/>
          <w:b/>
          <w:color w:val="4F81BD" w:themeColor="accent1"/>
          <w:sz w:val="28"/>
          <w:szCs w:val="20"/>
          <w:lang w:val="en-GB" w:eastAsia="en-US"/>
        </w:rPr>
      </w:pPr>
      <w:r w:rsidRPr="00C41C75">
        <w:rPr>
          <w:color w:val="4F81BD" w:themeColor="accent1"/>
          <w:sz w:val="28"/>
          <w:lang w:val="en-GB"/>
        </w:rPr>
        <w:br w:type="page"/>
      </w:r>
    </w:p>
    <w:p w:rsidR="0065626C" w:rsidRPr="00FA640A" w:rsidRDefault="0065626C" w:rsidP="00D93832">
      <w:pPr>
        <w:pStyle w:val="Heading1"/>
        <w:spacing w:before="60" w:after="60"/>
        <w:rPr>
          <w:color w:val="4F81BD" w:themeColor="accent1"/>
          <w:sz w:val="28"/>
        </w:rPr>
      </w:pPr>
      <w:bookmarkStart w:id="12" w:name="_Toc410118891"/>
      <w:r w:rsidRPr="00FA640A">
        <w:rPr>
          <w:color w:val="4F81BD" w:themeColor="accent1"/>
          <w:sz w:val="28"/>
        </w:rPr>
        <w:lastRenderedPageBreak/>
        <w:t>TIMESCALES</w:t>
      </w:r>
      <w:bookmarkEnd w:id="12"/>
    </w:p>
    <w:bookmarkEnd w:id="11"/>
    <w:p w:rsidR="0065626C" w:rsidRPr="00D21883" w:rsidRDefault="0065626C" w:rsidP="00D93832">
      <w:pPr>
        <w:spacing w:before="60" w:after="60"/>
        <w:rPr>
          <w:rFonts w:ascii="Arial" w:hAnsi="Arial" w:cs="Arial"/>
          <w:sz w:val="20"/>
          <w:lang w:val="en-GB" w:eastAsia="en-GB"/>
        </w:rPr>
      </w:pPr>
      <w:r w:rsidRPr="00D21883">
        <w:rPr>
          <w:rFonts w:ascii="Arial" w:hAnsi="Arial" w:cs="Arial"/>
          <w:sz w:val="20"/>
          <w:lang w:val="en-GB" w:eastAsia="en-GB"/>
        </w:rPr>
        <w:t xml:space="preserve">The Customer or CCS may change this timetable at any time. The Potential Provider will be informed by email if </w:t>
      </w:r>
      <w:r w:rsidR="0024399F" w:rsidRPr="00D21883">
        <w:rPr>
          <w:rFonts w:ascii="Arial" w:hAnsi="Arial" w:cs="Arial"/>
          <w:sz w:val="20"/>
          <w:lang w:val="en-GB" w:eastAsia="en-GB"/>
        </w:rPr>
        <w:t xml:space="preserve">there are any </w:t>
      </w:r>
      <w:r w:rsidRPr="00D21883">
        <w:rPr>
          <w:rFonts w:ascii="Arial" w:hAnsi="Arial" w:cs="Arial"/>
          <w:sz w:val="20"/>
          <w:lang w:val="en-GB" w:eastAsia="en-GB"/>
        </w:rPr>
        <w:t>changes to this timetable.</w:t>
      </w:r>
    </w:p>
    <w:p w:rsidR="0065626C" w:rsidRPr="00C41C75" w:rsidRDefault="0065626C" w:rsidP="00D93832">
      <w:pPr>
        <w:pStyle w:val="Heading2"/>
        <w:numPr>
          <w:ilvl w:val="0"/>
          <w:numId w:val="0"/>
        </w:numPr>
        <w:spacing w:before="60" w:after="60"/>
        <w:rPr>
          <w:b w:val="0"/>
          <w:sz w:val="20"/>
        </w:rPr>
      </w:pPr>
      <w:r w:rsidRPr="00D21883">
        <w:rPr>
          <w:b w:val="0"/>
          <w:sz w:val="20"/>
        </w:rPr>
        <w:t>It is the Potential Provider’s responsibility to monitor the online messaging facility (e-Sourcing).</w:t>
      </w:r>
    </w:p>
    <w:p w:rsidR="0065626C" w:rsidRPr="00C41C75" w:rsidRDefault="00901E68" w:rsidP="00D93832">
      <w:pPr>
        <w:pStyle w:val="BodyText"/>
        <w:spacing w:before="60" w:after="60"/>
        <w:rPr>
          <w:lang w:val="en-GB" w:eastAsia="en-GB"/>
        </w:rPr>
      </w:pPr>
      <w:r>
        <w:rPr>
          <w:noProof/>
          <w:sz w:val="22"/>
          <w:szCs w:val="22"/>
          <w:lang w:val="en-GB"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7.05pt;margin-top:34.75pt;width:547.2pt;height:291.9pt;z-index:251659264">
            <v:imagedata r:id="rId8" o:title=""/>
            <w10:wrap type="square" side="right"/>
          </v:shape>
          <o:OLEObject Type="Embed" ProgID="Excel.Sheet.12" ShapeID="_x0000_s1026" DrawAspect="Content" ObjectID="_1497434401" r:id="rId9"/>
        </w:object>
      </w:r>
    </w:p>
    <w:p w:rsidR="0065626C" w:rsidRPr="00C41C75" w:rsidRDefault="0065626C" w:rsidP="00D93832">
      <w:pPr>
        <w:spacing w:before="60" w:after="60"/>
        <w:rPr>
          <w:rFonts w:ascii="Arial" w:eastAsia="Times New Roman" w:hAnsi="Arial" w:cs="Arial"/>
          <w:b/>
          <w:color w:val="4F81BD" w:themeColor="accent1"/>
          <w:sz w:val="28"/>
          <w:szCs w:val="28"/>
          <w:lang w:val="en-GB" w:eastAsia="en-US"/>
        </w:rPr>
      </w:pPr>
    </w:p>
    <w:p w:rsidR="00DB0097" w:rsidRPr="00C41C75" w:rsidRDefault="00DB0097" w:rsidP="00D93832">
      <w:pPr>
        <w:pStyle w:val="Heading1"/>
        <w:spacing w:before="60" w:after="60"/>
        <w:rPr>
          <w:rFonts w:cs="Arial"/>
          <w:color w:val="4F81BD" w:themeColor="accent1"/>
          <w:sz w:val="28"/>
          <w:szCs w:val="28"/>
        </w:rPr>
      </w:pPr>
    </w:p>
    <w:p w:rsidR="0078328D" w:rsidRDefault="0078328D" w:rsidP="00D93832">
      <w:pPr>
        <w:pStyle w:val="Heading1"/>
        <w:spacing w:before="60" w:after="60"/>
        <w:rPr>
          <w:rFonts w:cs="Arial"/>
          <w:color w:val="4F81BD" w:themeColor="accent1"/>
          <w:sz w:val="28"/>
          <w:szCs w:val="28"/>
        </w:rPr>
      </w:pPr>
      <w:bookmarkStart w:id="13" w:name="_Toc410118892"/>
    </w:p>
    <w:p w:rsidR="0078328D" w:rsidRDefault="0078328D" w:rsidP="00D93832">
      <w:pPr>
        <w:pStyle w:val="Heading1"/>
        <w:spacing w:before="60" w:after="60"/>
        <w:rPr>
          <w:rFonts w:cs="Arial"/>
          <w:color w:val="4F81BD" w:themeColor="accent1"/>
          <w:sz w:val="28"/>
          <w:szCs w:val="28"/>
        </w:rPr>
      </w:pPr>
    </w:p>
    <w:p w:rsidR="00A14A0E" w:rsidRPr="00C41C75" w:rsidRDefault="0065626C" w:rsidP="00D93832">
      <w:pPr>
        <w:pStyle w:val="Heading1"/>
        <w:spacing w:before="60" w:after="60"/>
        <w:rPr>
          <w:rFonts w:cs="Arial"/>
          <w:color w:val="4F81BD" w:themeColor="accent1"/>
          <w:sz w:val="28"/>
          <w:szCs w:val="28"/>
        </w:rPr>
      </w:pPr>
      <w:r w:rsidRPr="00C41C75">
        <w:rPr>
          <w:rFonts w:cs="Arial"/>
          <w:color w:val="4F81BD" w:themeColor="accent1"/>
          <w:sz w:val="28"/>
          <w:szCs w:val="28"/>
        </w:rPr>
        <w:t>KEY DELIVERY DATES</w:t>
      </w:r>
      <w:bookmarkEnd w:id="13"/>
    </w:p>
    <w:p w:rsidR="00BE2087" w:rsidRPr="00C41C75" w:rsidRDefault="00BE2087" w:rsidP="00D93832">
      <w:pPr>
        <w:pStyle w:val="Normal1"/>
        <w:spacing w:before="60" w:after="60"/>
        <w:rPr>
          <w:rFonts w:ascii="Arial" w:hAnsi="Arial" w:cs="Arial"/>
          <w:sz w:val="20"/>
          <w:szCs w:val="20"/>
          <w:lang w:val="en-GB"/>
        </w:rPr>
      </w:pPr>
      <w:bookmarkStart w:id="14" w:name="h.j88kjvpapbfj" w:colFirst="0" w:colLast="0"/>
      <w:bookmarkEnd w:id="6"/>
      <w:bookmarkEnd w:id="14"/>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0" w:type="dxa"/>
          <w:right w:w="10" w:type="dxa"/>
        </w:tblCellMar>
        <w:tblLook w:val="04A0" w:firstRow="1" w:lastRow="0" w:firstColumn="1" w:lastColumn="0" w:noHBand="0" w:noVBand="1"/>
      </w:tblPr>
      <w:tblGrid>
        <w:gridCol w:w="3320"/>
        <w:gridCol w:w="3321"/>
        <w:gridCol w:w="3321"/>
      </w:tblGrid>
      <w:tr w:rsidR="00A14A0E" w:rsidRPr="00C41C75" w:rsidTr="00B64EEA">
        <w:tc>
          <w:tcPr>
            <w:tcW w:w="1666" w:type="pct"/>
            <w:shd w:val="clear" w:color="auto" w:fill="C6D9F1" w:themeFill="text2" w:themeFillTint="33"/>
            <w:tcMar>
              <w:top w:w="100" w:type="dxa"/>
              <w:left w:w="108" w:type="dxa"/>
              <w:bottom w:w="100" w:type="dxa"/>
              <w:right w:w="108" w:type="dxa"/>
            </w:tcMar>
            <w:vAlign w:val="center"/>
          </w:tcPr>
          <w:p w:rsidR="00A14A0E" w:rsidRPr="00C41C75" w:rsidRDefault="007116D0" w:rsidP="00D93832">
            <w:pPr>
              <w:pStyle w:val="Heading2"/>
              <w:spacing w:before="60" w:after="60"/>
              <w:jc w:val="center"/>
              <w:rPr>
                <w:rFonts w:cs="Arial"/>
                <w:sz w:val="20"/>
              </w:rPr>
            </w:pPr>
            <w:r w:rsidRPr="00C41C75">
              <w:rPr>
                <w:rFonts w:cs="Arial"/>
                <w:sz w:val="20"/>
              </w:rPr>
              <w:t>PROJECT PHASES</w:t>
            </w:r>
          </w:p>
        </w:tc>
        <w:tc>
          <w:tcPr>
            <w:tcW w:w="1667" w:type="pct"/>
            <w:shd w:val="clear" w:color="auto" w:fill="C6D9F1" w:themeFill="text2" w:themeFillTint="33"/>
            <w:tcMar>
              <w:top w:w="100" w:type="dxa"/>
              <w:left w:w="108" w:type="dxa"/>
              <w:bottom w:w="100" w:type="dxa"/>
              <w:right w:w="108" w:type="dxa"/>
            </w:tcMar>
            <w:vAlign w:val="center"/>
          </w:tcPr>
          <w:p w:rsidR="00A14A0E" w:rsidRPr="00C41C75" w:rsidRDefault="007116D0" w:rsidP="00D93832">
            <w:pPr>
              <w:pStyle w:val="Heading2"/>
              <w:spacing w:before="60" w:after="60"/>
              <w:jc w:val="center"/>
              <w:rPr>
                <w:rFonts w:cs="Arial"/>
                <w:sz w:val="20"/>
              </w:rPr>
            </w:pPr>
            <w:r w:rsidRPr="00C41C75">
              <w:rPr>
                <w:rFonts w:cs="Arial"/>
                <w:sz w:val="20"/>
              </w:rPr>
              <w:t>START DATE</w:t>
            </w:r>
          </w:p>
        </w:tc>
        <w:tc>
          <w:tcPr>
            <w:tcW w:w="1667" w:type="pct"/>
            <w:shd w:val="clear" w:color="auto" w:fill="C6D9F1" w:themeFill="text2" w:themeFillTint="33"/>
            <w:tcMar>
              <w:top w:w="100" w:type="dxa"/>
              <w:left w:w="108" w:type="dxa"/>
              <w:bottom w:w="100" w:type="dxa"/>
              <w:right w:w="108" w:type="dxa"/>
            </w:tcMar>
            <w:vAlign w:val="center"/>
          </w:tcPr>
          <w:p w:rsidR="00A14A0E" w:rsidRPr="00C41C75" w:rsidRDefault="007116D0" w:rsidP="00D93832">
            <w:pPr>
              <w:pStyle w:val="Heading2"/>
              <w:spacing w:before="60" w:after="60"/>
              <w:jc w:val="center"/>
              <w:rPr>
                <w:rFonts w:cs="Arial"/>
                <w:sz w:val="20"/>
              </w:rPr>
            </w:pPr>
            <w:r w:rsidRPr="00C41C75">
              <w:rPr>
                <w:rFonts w:cs="Arial"/>
                <w:sz w:val="20"/>
              </w:rPr>
              <w:t>COMPLETION DATE</w:t>
            </w:r>
          </w:p>
        </w:tc>
      </w:tr>
      <w:tr w:rsidR="00A14A0E" w:rsidRPr="00C41C75" w:rsidTr="00B64EEA">
        <w:tc>
          <w:tcPr>
            <w:tcW w:w="1666" w:type="pct"/>
            <w:tcMar>
              <w:top w:w="100" w:type="dxa"/>
              <w:left w:w="108" w:type="dxa"/>
              <w:bottom w:w="100" w:type="dxa"/>
              <w:right w:w="108" w:type="dxa"/>
            </w:tcMar>
          </w:tcPr>
          <w:p w:rsidR="00EE113C" w:rsidRPr="00C41C75" w:rsidRDefault="00901E68" w:rsidP="00DB0097">
            <w:pPr>
              <w:pStyle w:val="Normal1"/>
              <w:rPr>
                <w:rFonts w:ascii="Arial" w:hAnsi="Arial" w:cs="Arial"/>
                <w:sz w:val="20"/>
                <w:szCs w:val="20"/>
                <w:lang w:val="en-GB"/>
              </w:rPr>
            </w:pPr>
            <w:hyperlink r:id="rId10" w:history="1">
              <w:r w:rsidR="00A14A0E" w:rsidRPr="00C41C75">
                <w:rPr>
                  <w:rStyle w:val="Hyperlink"/>
                  <w:rFonts w:ascii="Arial" w:hAnsi="Arial" w:cs="Arial"/>
                  <w:sz w:val="20"/>
                  <w:szCs w:val="20"/>
                  <w:lang w:val="en-GB"/>
                </w:rPr>
                <w:t>Discovery</w:t>
              </w:r>
            </w:hyperlink>
            <w:r w:rsidR="00EE113C" w:rsidRPr="00C41C75">
              <w:rPr>
                <w:rFonts w:ascii="Arial" w:hAnsi="Arial" w:cs="Arial"/>
                <w:sz w:val="20"/>
                <w:szCs w:val="20"/>
                <w:lang w:val="en-GB"/>
              </w:rPr>
              <w:t xml:space="preserve"> </w:t>
            </w:r>
          </w:p>
        </w:tc>
        <w:sdt>
          <w:sdtPr>
            <w:rPr>
              <w:rFonts w:ascii="Arial" w:hAnsi="Arial" w:cs="Arial"/>
              <w:color w:val="808080" w:themeColor="background1" w:themeShade="80"/>
              <w:sz w:val="20"/>
              <w:szCs w:val="20"/>
              <w:lang w:val="en-GB"/>
            </w:rPr>
            <w:id w:val="203690369"/>
            <w:date w:fullDate="2015-08-05T00:00:00Z">
              <w:dateFormat w:val="dd/MM/yyyy"/>
              <w:lid w:val="en-GB"/>
              <w:storeMappedDataAs w:val="dateTime"/>
              <w:calendar w:val="gregorian"/>
            </w:date>
          </w:sdtPr>
          <w:sdtEndPr/>
          <w:sdtContent>
            <w:tc>
              <w:tcPr>
                <w:tcW w:w="1667" w:type="pct"/>
                <w:tcMar>
                  <w:top w:w="100" w:type="dxa"/>
                  <w:left w:w="108" w:type="dxa"/>
                  <w:bottom w:w="100" w:type="dxa"/>
                  <w:right w:w="108" w:type="dxa"/>
                </w:tcMar>
              </w:tcPr>
              <w:p w:rsidR="00A14A0E" w:rsidRPr="00C41C75" w:rsidRDefault="00A3341A" w:rsidP="00CE5671">
                <w:pPr>
                  <w:pStyle w:val="Normal1"/>
                  <w:rPr>
                    <w:rFonts w:ascii="Arial" w:hAnsi="Arial" w:cs="Arial"/>
                    <w:color w:val="808080" w:themeColor="background1" w:themeShade="80"/>
                    <w:sz w:val="20"/>
                    <w:szCs w:val="20"/>
                    <w:lang w:val="en-GB"/>
                  </w:rPr>
                </w:pPr>
                <w:r>
                  <w:rPr>
                    <w:rFonts w:ascii="Arial" w:hAnsi="Arial" w:cs="Arial"/>
                    <w:color w:val="808080" w:themeColor="background1" w:themeShade="80"/>
                    <w:sz w:val="20"/>
                    <w:szCs w:val="20"/>
                    <w:lang w:val="en-GB"/>
                  </w:rPr>
                  <w:t>05/08/2015</w:t>
                </w:r>
              </w:p>
            </w:tc>
          </w:sdtContent>
        </w:sdt>
        <w:sdt>
          <w:sdtPr>
            <w:rPr>
              <w:rFonts w:ascii="Arial" w:hAnsi="Arial" w:cs="Arial"/>
              <w:color w:val="808080" w:themeColor="background1" w:themeShade="80"/>
              <w:sz w:val="20"/>
              <w:szCs w:val="20"/>
              <w:lang w:val="en-GB"/>
            </w:rPr>
            <w:id w:val="-1852719691"/>
            <w:date w:fullDate="2017-08-04T00:00:00Z">
              <w:dateFormat w:val="dd/MM/yyyy"/>
              <w:lid w:val="en-GB"/>
              <w:storeMappedDataAs w:val="dateTime"/>
              <w:calendar w:val="gregorian"/>
            </w:date>
          </w:sdtPr>
          <w:sdtEndPr/>
          <w:sdtContent>
            <w:tc>
              <w:tcPr>
                <w:tcW w:w="1667" w:type="pct"/>
                <w:tcMar>
                  <w:top w:w="100" w:type="dxa"/>
                  <w:left w:w="108" w:type="dxa"/>
                  <w:bottom w:w="100" w:type="dxa"/>
                  <w:right w:w="108" w:type="dxa"/>
                </w:tcMar>
              </w:tcPr>
              <w:p w:rsidR="00A14A0E" w:rsidRPr="00C41C75" w:rsidRDefault="00A3341A" w:rsidP="00CE5671">
                <w:pPr>
                  <w:pStyle w:val="Normal1"/>
                  <w:rPr>
                    <w:rFonts w:ascii="Arial" w:hAnsi="Arial" w:cs="Arial"/>
                    <w:color w:val="808080" w:themeColor="background1" w:themeShade="80"/>
                    <w:sz w:val="20"/>
                    <w:szCs w:val="20"/>
                    <w:lang w:val="en-GB"/>
                  </w:rPr>
                </w:pPr>
                <w:r>
                  <w:rPr>
                    <w:rFonts w:ascii="Arial" w:hAnsi="Arial" w:cs="Arial"/>
                    <w:color w:val="808080" w:themeColor="background1" w:themeShade="80"/>
                    <w:sz w:val="20"/>
                    <w:szCs w:val="20"/>
                    <w:lang w:val="en-GB"/>
                  </w:rPr>
                  <w:t>04/08/2017</w:t>
                </w:r>
              </w:p>
            </w:tc>
          </w:sdtContent>
        </w:sdt>
      </w:tr>
      <w:tr w:rsidR="00CE5671" w:rsidRPr="00C41C75" w:rsidTr="00B64EEA">
        <w:tc>
          <w:tcPr>
            <w:tcW w:w="1666" w:type="pct"/>
            <w:tcMar>
              <w:top w:w="100" w:type="dxa"/>
              <w:left w:w="108" w:type="dxa"/>
              <w:bottom w:w="100" w:type="dxa"/>
              <w:right w:w="108" w:type="dxa"/>
            </w:tcMar>
          </w:tcPr>
          <w:p w:rsidR="00CE5671" w:rsidRPr="00C41C75" w:rsidRDefault="00901E68" w:rsidP="00DB0097">
            <w:pPr>
              <w:pStyle w:val="Normal1"/>
              <w:rPr>
                <w:rFonts w:ascii="Arial" w:hAnsi="Arial" w:cs="Arial"/>
                <w:sz w:val="20"/>
                <w:szCs w:val="20"/>
                <w:lang w:val="en-GB"/>
              </w:rPr>
            </w:pPr>
            <w:hyperlink r:id="rId11" w:history="1">
              <w:r w:rsidR="00CE5671" w:rsidRPr="00C41C75">
                <w:rPr>
                  <w:rStyle w:val="Hyperlink"/>
                  <w:rFonts w:ascii="Arial" w:hAnsi="Arial" w:cs="Arial"/>
                  <w:sz w:val="20"/>
                  <w:szCs w:val="20"/>
                  <w:lang w:val="en-GB"/>
                </w:rPr>
                <w:t>Alpha</w:t>
              </w:r>
            </w:hyperlink>
          </w:p>
        </w:tc>
        <w:sdt>
          <w:sdtPr>
            <w:rPr>
              <w:rFonts w:ascii="Arial" w:hAnsi="Arial" w:cs="Arial"/>
              <w:color w:val="808080" w:themeColor="background1" w:themeShade="80"/>
              <w:sz w:val="20"/>
              <w:szCs w:val="20"/>
              <w:u w:val="single"/>
              <w:lang w:val="en-GB"/>
            </w:rPr>
            <w:id w:val="3949442"/>
            <w:date w:fullDate="2015-08-05T00:00:00Z">
              <w:dateFormat w:val="dd/MM/yyyy"/>
              <w:lid w:val="en-GB"/>
              <w:storeMappedDataAs w:val="dateTime"/>
              <w:calendar w:val="gregorian"/>
            </w:date>
          </w:sdtPr>
          <w:sdtEndPr/>
          <w:sdtContent>
            <w:tc>
              <w:tcPr>
                <w:tcW w:w="1667" w:type="pct"/>
                <w:tcMar>
                  <w:top w:w="100" w:type="dxa"/>
                  <w:left w:w="108" w:type="dxa"/>
                  <w:bottom w:w="100" w:type="dxa"/>
                  <w:right w:w="108" w:type="dxa"/>
                </w:tcMar>
              </w:tcPr>
              <w:p w:rsidR="00CE5671" w:rsidRPr="00C41C75" w:rsidRDefault="00A3341A" w:rsidP="00CE5671">
                <w:pPr>
                  <w:pStyle w:val="Normal1"/>
                  <w:rPr>
                    <w:rFonts w:ascii="Arial" w:hAnsi="Arial" w:cs="Arial"/>
                    <w:color w:val="808080" w:themeColor="background1" w:themeShade="80"/>
                    <w:sz w:val="20"/>
                    <w:szCs w:val="20"/>
                    <w:lang w:val="en-GB"/>
                  </w:rPr>
                </w:pPr>
                <w:r>
                  <w:rPr>
                    <w:rFonts w:ascii="Arial" w:hAnsi="Arial" w:cs="Arial"/>
                    <w:color w:val="808080" w:themeColor="background1" w:themeShade="80"/>
                    <w:sz w:val="20"/>
                    <w:szCs w:val="20"/>
                    <w:u w:val="single"/>
                    <w:lang w:val="en-GB"/>
                  </w:rPr>
                  <w:t>05/08/2015</w:t>
                </w:r>
              </w:p>
            </w:tc>
          </w:sdtContent>
        </w:sdt>
        <w:sdt>
          <w:sdtPr>
            <w:rPr>
              <w:rFonts w:ascii="Arial" w:hAnsi="Arial" w:cs="Arial"/>
              <w:color w:val="808080" w:themeColor="background1" w:themeShade="80"/>
              <w:sz w:val="20"/>
              <w:szCs w:val="20"/>
              <w:lang w:val="en-GB"/>
            </w:rPr>
            <w:id w:val="3949443"/>
            <w:date w:fullDate="2017-08-04T00:00:00Z">
              <w:dateFormat w:val="dd/MM/yyyy"/>
              <w:lid w:val="en-GB"/>
              <w:storeMappedDataAs w:val="dateTime"/>
              <w:calendar w:val="gregorian"/>
            </w:date>
          </w:sdtPr>
          <w:sdtEndPr/>
          <w:sdtContent>
            <w:tc>
              <w:tcPr>
                <w:tcW w:w="1667" w:type="pct"/>
                <w:tcMar>
                  <w:top w:w="100" w:type="dxa"/>
                  <w:left w:w="108" w:type="dxa"/>
                  <w:bottom w:w="100" w:type="dxa"/>
                  <w:right w:w="108" w:type="dxa"/>
                </w:tcMar>
              </w:tcPr>
              <w:p w:rsidR="00CE5671" w:rsidRPr="00C41C75" w:rsidRDefault="00A3341A" w:rsidP="00CE5671">
                <w:pPr>
                  <w:pStyle w:val="Normal1"/>
                  <w:rPr>
                    <w:rFonts w:ascii="Arial" w:hAnsi="Arial" w:cs="Arial"/>
                    <w:color w:val="808080" w:themeColor="background1" w:themeShade="80"/>
                    <w:sz w:val="20"/>
                    <w:szCs w:val="20"/>
                    <w:lang w:val="en-GB"/>
                  </w:rPr>
                </w:pPr>
                <w:r>
                  <w:rPr>
                    <w:rFonts w:ascii="Arial" w:hAnsi="Arial" w:cs="Arial"/>
                    <w:color w:val="808080" w:themeColor="background1" w:themeShade="80"/>
                    <w:sz w:val="20"/>
                    <w:szCs w:val="20"/>
                    <w:lang w:val="en-GB"/>
                  </w:rPr>
                  <w:t>04/08/2017</w:t>
                </w:r>
              </w:p>
            </w:tc>
          </w:sdtContent>
        </w:sdt>
      </w:tr>
      <w:tr w:rsidR="00CE5671" w:rsidRPr="00C41C75" w:rsidTr="00B64EEA">
        <w:tc>
          <w:tcPr>
            <w:tcW w:w="1666" w:type="pct"/>
            <w:tcMar>
              <w:top w:w="100" w:type="dxa"/>
              <w:left w:w="108" w:type="dxa"/>
              <w:bottom w:w="100" w:type="dxa"/>
              <w:right w:w="108" w:type="dxa"/>
            </w:tcMar>
          </w:tcPr>
          <w:p w:rsidR="00CE5671" w:rsidRPr="00C41C75" w:rsidRDefault="00901E68" w:rsidP="00DB0097">
            <w:pPr>
              <w:pStyle w:val="Normal1"/>
              <w:rPr>
                <w:rFonts w:ascii="Arial" w:hAnsi="Arial" w:cs="Arial"/>
                <w:sz w:val="20"/>
                <w:szCs w:val="20"/>
                <w:lang w:val="en-GB"/>
              </w:rPr>
            </w:pPr>
            <w:hyperlink r:id="rId12" w:history="1">
              <w:r w:rsidR="00CE5671" w:rsidRPr="00C41C75">
                <w:rPr>
                  <w:rStyle w:val="Hyperlink"/>
                  <w:rFonts w:ascii="Arial" w:hAnsi="Arial" w:cs="Arial"/>
                  <w:sz w:val="20"/>
                  <w:szCs w:val="20"/>
                  <w:lang w:val="en-GB"/>
                </w:rPr>
                <w:t>Beta</w:t>
              </w:r>
            </w:hyperlink>
          </w:p>
        </w:tc>
        <w:sdt>
          <w:sdtPr>
            <w:rPr>
              <w:rFonts w:ascii="Arial" w:hAnsi="Arial" w:cs="Arial"/>
              <w:color w:val="808080" w:themeColor="background1" w:themeShade="80"/>
              <w:sz w:val="20"/>
              <w:szCs w:val="20"/>
              <w:u w:val="single"/>
              <w:lang w:val="en-GB"/>
            </w:rPr>
            <w:id w:val="3949448"/>
            <w:date w:fullDate="2015-08-05T00:00:00Z">
              <w:dateFormat w:val="dd/MM/yyyy"/>
              <w:lid w:val="en-GB"/>
              <w:storeMappedDataAs w:val="dateTime"/>
              <w:calendar w:val="gregorian"/>
            </w:date>
          </w:sdtPr>
          <w:sdtEndPr/>
          <w:sdtContent>
            <w:tc>
              <w:tcPr>
                <w:tcW w:w="1667" w:type="pct"/>
                <w:tcMar>
                  <w:top w:w="100" w:type="dxa"/>
                  <w:left w:w="108" w:type="dxa"/>
                  <w:bottom w:w="100" w:type="dxa"/>
                  <w:right w:w="108" w:type="dxa"/>
                </w:tcMar>
              </w:tcPr>
              <w:p w:rsidR="00CE5671" w:rsidRPr="00C41C75" w:rsidRDefault="00A3341A" w:rsidP="00CE5671">
                <w:pPr>
                  <w:pStyle w:val="Normal1"/>
                  <w:rPr>
                    <w:rFonts w:ascii="Arial" w:hAnsi="Arial" w:cs="Arial"/>
                    <w:color w:val="808080" w:themeColor="background1" w:themeShade="80"/>
                    <w:sz w:val="20"/>
                    <w:szCs w:val="20"/>
                    <w:lang w:val="en-GB"/>
                  </w:rPr>
                </w:pPr>
                <w:r>
                  <w:rPr>
                    <w:rFonts w:ascii="Arial" w:hAnsi="Arial" w:cs="Arial"/>
                    <w:color w:val="808080" w:themeColor="background1" w:themeShade="80"/>
                    <w:sz w:val="20"/>
                    <w:szCs w:val="20"/>
                    <w:u w:val="single"/>
                    <w:lang w:val="en-GB"/>
                  </w:rPr>
                  <w:t>05/08/2015</w:t>
                </w:r>
              </w:p>
            </w:tc>
          </w:sdtContent>
        </w:sdt>
        <w:sdt>
          <w:sdtPr>
            <w:rPr>
              <w:rFonts w:ascii="Arial" w:hAnsi="Arial" w:cs="Arial"/>
              <w:color w:val="808080" w:themeColor="background1" w:themeShade="80"/>
              <w:sz w:val="20"/>
              <w:szCs w:val="20"/>
              <w:lang w:val="en-GB"/>
            </w:rPr>
            <w:id w:val="3949449"/>
            <w:date w:fullDate="2017-08-04T00:00:00Z">
              <w:dateFormat w:val="dd/MM/yyyy"/>
              <w:lid w:val="en-GB"/>
              <w:storeMappedDataAs w:val="dateTime"/>
              <w:calendar w:val="gregorian"/>
            </w:date>
          </w:sdtPr>
          <w:sdtEndPr/>
          <w:sdtContent>
            <w:tc>
              <w:tcPr>
                <w:tcW w:w="1667" w:type="pct"/>
                <w:tcMar>
                  <w:top w:w="100" w:type="dxa"/>
                  <w:left w:w="108" w:type="dxa"/>
                  <w:bottom w:w="100" w:type="dxa"/>
                  <w:right w:w="108" w:type="dxa"/>
                </w:tcMar>
              </w:tcPr>
              <w:p w:rsidR="00CE5671" w:rsidRPr="00C41C75" w:rsidRDefault="00A3341A" w:rsidP="00CE5671">
                <w:pPr>
                  <w:pStyle w:val="Normal1"/>
                  <w:rPr>
                    <w:rFonts w:ascii="Arial" w:hAnsi="Arial" w:cs="Arial"/>
                    <w:color w:val="808080" w:themeColor="background1" w:themeShade="80"/>
                    <w:sz w:val="20"/>
                    <w:szCs w:val="20"/>
                    <w:lang w:val="en-GB"/>
                  </w:rPr>
                </w:pPr>
                <w:r>
                  <w:rPr>
                    <w:rFonts w:ascii="Arial" w:hAnsi="Arial" w:cs="Arial"/>
                    <w:color w:val="808080" w:themeColor="background1" w:themeShade="80"/>
                    <w:sz w:val="20"/>
                    <w:szCs w:val="20"/>
                    <w:lang w:val="en-GB"/>
                  </w:rPr>
                  <w:t>04/08/2017</w:t>
                </w:r>
              </w:p>
            </w:tc>
          </w:sdtContent>
        </w:sdt>
      </w:tr>
      <w:tr w:rsidR="00CE5671" w:rsidRPr="00C41C75" w:rsidTr="00B64EEA">
        <w:tc>
          <w:tcPr>
            <w:tcW w:w="1666" w:type="pct"/>
            <w:tcMar>
              <w:top w:w="100" w:type="dxa"/>
              <w:left w:w="108" w:type="dxa"/>
              <w:bottom w:w="100" w:type="dxa"/>
              <w:right w:w="108" w:type="dxa"/>
            </w:tcMar>
          </w:tcPr>
          <w:p w:rsidR="00CE5671" w:rsidRPr="00C41C75" w:rsidRDefault="00CE5671" w:rsidP="00DB0097">
            <w:pPr>
              <w:pStyle w:val="Normal1"/>
              <w:rPr>
                <w:rFonts w:ascii="Arial" w:hAnsi="Arial" w:cs="Arial"/>
                <w:sz w:val="20"/>
                <w:szCs w:val="20"/>
                <w:highlight w:val="yellow"/>
                <w:lang w:val="en-GB"/>
              </w:rPr>
            </w:pPr>
            <w:r w:rsidRPr="00C41C75">
              <w:rPr>
                <w:rFonts w:ascii="Arial" w:hAnsi="Arial" w:cs="Arial"/>
                <w:sz w:val="20"/>
                <w:szCs w:val="20"/>
                <w:lang w:val="en-GB"/>
              </w:rPr>
              <w:t>Live</w:t>
            </w:r>
          </w:p>
        </w:tc>
        <w:sdt>
          <w:sdtPr>
            <w:rPr>
              <w:rFonts w:ascii="Arial" w:hAnsi="Arial" w:cs="Arial"/>
              <w:color w:val="808080" w:themeColor="background1" w:themeShade="80"/>
              <w:sz w:val="20"/>
              <w:szCs w:val="20"/>
              <w:lang w:val="en-GB"/>
            </w:rPr>
            <w:id w:val="3949452"/>
            <w:date w:fullDate="2015-08-05T00:00:00Z">
              <w:dateFormat w:val="dd/MM/yyyy"/>
              <w:lid w:val="en-GB"/>
              <w:storeMappedDataAs w:val="dateTime"/>
              <w:calendar w:val="gregorian"/>
            </w:date>
          </w:sdtPr>
          <w:sdtEndPr/>
          <w:sdtContent>
            <w:tc>
              <w:tcPr>
                <w:tcW w:w="1667" w:type="pct"/>
                <w:tcMar>
                  <w:top w:w="100" w:type="dxa"/>
                  <w:left w:w="108" w:type="dxa"/>
                  <w:bottom w:w="100" w:type="dxa"/>
                  <w:right w:w="108" w:type="dxa"/>
                </w:tcMar>
              </w:tcPr>
              <w:p w:rsidR="00CE5671" w:rsidRPr="00C41C75" w:rsidRDefault="00A3341A" w:rsidP="00CE5671">
                <w:pPr>
                  <w:pStyle w:val="Normal1"/>
                  <w:rPr>
                    <w:rFonts w:ascii="Arial" w:hAnsi="Arial" w:cs="Arial"/>
                    <w:color w:val="808080" w:themeColor="background1" w:themeShade="80"/>
                    <w:sz w:val="20"/>
                    <w:szCs w:val="20"/>
                    <w:lang w:val="en-GB"/>
                  </w:rPr>
                </w:pPr>
                <w:r>
                  <w:rPr>
                    <w:rFonts w:ascii="Arial" w:hAnsi="Arial" w:cs="Arial"/>
                    <w:color w:val="808080" w:themeColor="background1" w:themeShade="80"/>
                    <w:sz w:val="20"/>
                    <w:szCs w:val="20"/>
                    <w:lang w:val="en-GB"/>
                  </w:rPr>
                  <w:t>05/08/2015</w:t>
                </w:r>
              </w:p>
            </w:tc>
          </w:sdtContent>
        </w:sdt>
        <w:sdt>
          <w:sdtPr>
            <w:rPr>
              <w:rFonts w:ascii="Arial" w:hAnsi="Arial" w:cs="Arial"/>
              <w:color w:val="808080" w:themeColor="background1" w:themeShade="80"/>
              <w:sz w:val="20"/>
              <w:szCs w:val="20"/>
              <w:lang w:val="en-GB"/>
            </w:rPr>
            <w:id w:val="3949453"/>
            <w:date w:fullDate="2017-08-04T00:00:00Z">
              <w:dateFormat w:val="dd/MM/yyyy"/>
              <w:lid w:val="en-GB"/>
              <w:storeMappedDataAs w:val="dateTime"/>
              <w:calendar w:val="gregorian"/>
            </w:date>
          </w:sdtPr>
          <w:sdtEndPr/>
          <w:sdtContent>
            <w:tc>
              <w:tcPr>
                <w:tcW w:w="1667" w:type="pct"/>
                <w:tcMar>
                  <w:top w:w="100" w:type="dxa"/>
                  <w:left w:w="108" w:type="dxa"/>
                  <w:bottom w:w="100" w:type="dxa"/>
                  <w:right w:w="108" w:type="dxa"/>
                </w:tcMar>
              </w:tcPr>
              <w:p w:rsidR="00CE5671" w:rsidRPr="00C41C75" w:rsidRDefault="00A3341A" w:rsidP="00CE5671">
                <w:pPr>
                  <w:pStyle w:val="Normal1"/>
                  <w:rPr>
                    <w:rFonts w:ascii="Arial" w:hAnsi="Arial" w:cs="Arial"/>
                    <w:color w:val="808080" w:themeColor="background1" w:themeShade="80"/>
                    <w:sz w:val="20"/>
                    <w:szCs w:val="20"/>
                    <w:lang w:val="en-GB"/>
                  </w:rPr>
                </w:pPr>
                <w:r>
                  <w:rPr>
                    <w:rFonts w:ascii="Arial" w:hAnsi="Arial" w:cs="Arial"/>
                    <w:color w:val="808080" w:themeColor="background1" w:themeShade="80"/>
                    <w:sz w:val="20"/>
                    <w:szCs w:val="20"/>
                    <w:lang w:val="en-GB"/>
                  </w:rPr>
                  <w:t>04/08/2017</w:t>
                </w:r>
              </w:p>
            </w:tc>
          </w:sdtContent>
        </w:sdt>
      </w:tr>
    </w:tbl>
    <w:p w:rsidR="00DB0097" w:rsidRPr="00C41C75" w:rsidRDefault="00DB0097">
      <w:pPr>
        <w:spacing w:after="200" w:line="276" w:lineRule="auto"/>
        <w:rPr>
          <w:rFonts w:ascii="Arial" w:eastAsia="Times New Roman" w:hAnsi="Arial" w:cs="Arial"/>
          <w:b/>
          <w:color w:val="4F81BD" w:themeColor="accent1"/>
          <w:sz w:val="28"/>
          <w:szCs w:val="20"/>
          <w:lang w:val="en-GB" w:eastAsia="en-GB"/>
        </w:rPr>
      </w:pPr>
      <w:bookmarkStart w:id="15" w:name="h.3znysh7" w:colFirst="0" w:colLast="0"/>
      <w:bookmarkStart w:id="16" w:name="_CUSTOMER_LOCATIONS"/>
      <w:bookmarkStart w:id="17" w:name="CurrentSituationBackgroundInformation"/>
      <w:bookmarkEnd w:id="15"/>
      <w:bookmarkEnd w:id="16"/>
      <w:r w:rsidRPr="00C41C75">
        <w:rPr>
          <w:rFonts w:cs="Arial"/>
          <w:color w:val="4F81BD" w:themeColor="accent1"/>
          <w:sz w:val="28"/>
          <w:lang w:val="en-GB" w:eastAsia="en-GB"/>
        </w:rPr>
        <w:br w:type="page"/>
      </w:r>
      <w:bookmarkStart w:id="18" w:name="_GoBack"/>
      <w:bookmarkEnd w:id="18"/>
    </w:p>
    <w:p w:rsidR="007116D0" w:rsidRPr="00C41C75" w:rsidRDefault="007116D0" w:rsidP="00D93832">
      <w:pPr>
        <w:pStyle w:val="Heading2"/>
        <w:numPr>
          <w:ilvl w:val="0"/>
          <w:numId w:val="0"/>
        </w:numPr>
        <w:tabs>
          <w:tab w:val="clear" w:pos="567"/>
        </w:tabs>
        <w:spacing w:before="60" w:after="60"/>
        <w:rPr>
          <w:rFonts w:cs="Arial"/>
          <w:color w:val="4F81BD" w:themeColor="accent1"/>
          <w:sz w:val="28"/>
          <w:lang w:eastAsia="en-GB"/>
        </w:rPr>
      </w:pPr>
      <w:r w:rsidRPr="00C41C75">
        <w:rPr>
          <w:rFonts w:cs="Arial"/>
          <w:color w:val="4F81BD" w:themeColor="accent1"/>
          <w:sz w:val="28"/>
          <w:lang w:eastAsia="en-GB"/>
        </w:rPr>
        <w:lastRenderedPageBreak/>
        <w:t xml:space="preserve">CURRENT SITUATION </w:t>
      </w:r>
      <w:r w:rsidR="000F0C1D" w:rsidRPr="00C41C75">
        <w:rPr>
          <w:rFonts w:cs="Arial"/>
          <w:color w:val="4F81BD" w:themeColor="accent1"/>
          <w:sz w:val="28"/>
          <w:lang w:eastAsia="en-GB"/>
        </w:rPr>
        <w:t xml:space="preserve">/ </w:t>
      </w:r>
      <w:r w:rsidRPr="00C41C75">
        <w:rPr>
          <w:rFonts w:cs="Arial"/>
          <w:color w:val="4F81BD" w:themeColor="accent1"/>
          <w:sz w:val="28"/>
          <w:lang w:eastAsia="en-GB"/>
        </w:rPr>
        <w:t>BACKGROUND INFORMATION</w:t>
      </w:r>
    </w:p>
    <w:bookmarkEnd w:id="17"/>
    <w:p w:rsidR="00CE5671" w:rsidRPr="00C41C75" w:rsidRDefault="00CE5671" w:rsidP="00D93832">
      <w:pPr>
        <w:pStyle w:val="Normal1"/>
        <w:spacing w:before="60" w:after="60"/>
        <w:rPr>
          <w:rFonts w:cs="Arial"/>
          <w:sz w:val="20"/>
          <w:lang w:val="en-GB"/>
        </w:rPr>
      </w:pPr>
    </w:p>
    <w:p w:rsidR="008E5C5B" w:rsidRDefault="008E5C5B" w:rsidP="008E5C5B">
      <w:pPr>
        <w:pStyle w:val="Normal1"/>
        <w:spacing w:before="60" w:after="60"/>
        <w:rPr>
          <w:rFonts w:ascii="Arial" w:hAnsi="Arial" w:cs="Arial"/>
          <w:sz w:val="20"/>
          <w:lang w:val="en-GB"/>
        </w:rPr>
      </w:pPr>
      <w:r w:rsidRPr="00C41C75">
        <w:rPr>
          <w:rFonts w:ascii="Arial" w:hAnsi="Arial" w:cs="Arial"/>
          <w:sz w:val="20"/>
          <w:lang w:val="en-GB"/>
        </w:rPr>
        <w:t xml:space="preserve">Home Office Digital (HOD) designs, builds and develops services for the rest of the department and for government. Our </w:t>
      </w:r>
      <w:r>
        <w:rPr>
          <w:rFonts w:ascii="Arial" w:hAnsi="Arial" w:cs="Arial"/>
          <w:sz w:val="20"/>
          <w:lang w:val="en-GB"/>
        </w:rPr>
        <w:t xml:space="preserve">services are used by millions of people a week and sit </w:t>
      </w:r>
      <w:r w:rsidRPr="00C41C75">
        <w:rPr>
          <w:rFonts w:ascii="Arial" w:hAnsi="Arial" w:cs="Arial"/>
          <w:sz w:val="20"/>
          <w:lang w:val="en-GB"/>
        </w:rPr>
        <w:t xml:space="preserve">at the core of </w:t>
      </w:r>
      <w:r>
        <w:rPr>
          <w:rFonts w:ascii="Arial" w:hAnsi="Arial" w:cs="Arial"/>
          <w:sz w:val="20"/>
          <w:lang w:val="en-GB"/>
        </w:rPr>
        <w:t>the Home Office’s function</w:t>
      </w:r>
      <w:r w:rsidRPr="00C41C75">
        <w:rPr>
          <w:rFonts w:ascii="Arial" w:hAnsi="Arial" w:cs="Arial"/>
          <w:sz w:val="20"/>
          <w:lang w:val="en-GB"/>
        </w:rPr>
        <w:t>. Digital and technology solutions are helping the Home Office to provide simpler, clearer, faster services that meet the needs of our users. We now must support increasing demand for services at a time where there is less money, and significantly fewer people.</w:t>
      </w:r>
    </w:p>
    <w:p w:rsidR="008E5C5B" w:rsidRDefault="008E5C5B" w:rsidP="008E5C5B">
      <w:pPr>
        <w:pStyle w:val="Normal1"/>
        <w:spacing w:before="60" w:after="60"/>
        <w:rPr>
          <w:rFonts w:ascii="Arial" w:hAnsi="Arial" w:cs="Arial"/>
          <w:sz w:val="20"/>
          <w:lang w:val="en-GB"/>
        </w:rPr>
      </w:pPr>
    </w:p>
    <w:p w:rsidR="008E5C5B" w:rsidRPr="00C41C75" w:rsidRDefault="008E5C5B" w:rsidP="008E5C5B">
      <w:pPr>
        <w:pStyle w:val="Normal1"/>
        <w:spacing w:before="60" w:after="60"/>
        <w:rPr>
          <w:rFonts w:ascii="Arial" w:hAnsi="Arial" w:cs="Arial"/>
          <w:sz w:val="20"/>
          <w:lang w:val="en-GB"/>
        </w:rPr>
      </w:pPr>
      <w:r>
        <w:rPr>
          <w:rFonts w:ascii="Arial" w:hAnsi="Arial" w:cs="Arial"/>
          <w:sz w:val="20"/>
          <w:lang w:val="en-GB"/>
        </w:rPr>
        <w:t>We currently have teams working in Central London, Croydon and Sheffield and would expect suppliers to be able to provide capability to one or more of these locations.</w:t>
      </w:r>
    </w:p>
    <w:p w:rsidR="008E5C5B" w:rsidRPr="00C41C75" w:rsidRDefault="008E5C5B" w:rsidP="008E5C5B">
      <w:pPr>
        <w:pStyle w:val="Normal1"/>
        <w:spacing w:before="60" w:after="60"/>
        <w:rPr>
          <w:rFonts w:ascii="Arial" w:hAnsi="Arial" w:cs="Arial"/>
          <w:sz w:val="20"/>
          <w:lang w:val="en-GB"/>
        </w:rPr>
      </w:pPr>
    </w:p>
    <w:p w:rsidR="008E5C5B" w:rsidRPr="00900C79" w:rsidRDefault="008E5C5B" w:rsidP="008E5C5B">
      <w:pPr>
        <w:pStyle w:val="Normal1"/>
        <w:spacing w:before="60" w:after="60"/>
        <w:rPr>
          <w:rFonts w:ascii="Arial" w:hAnsi="Arial" w:cs="Arial"/>
          <w:color w:val="auto"/>
          <w:sz w:val="20"/>
          <w:lang w:val="en-GB"/>
        </w:rPr>
      </w:pPr>
      <w:r w:rsidRPr="00900C79">
        <w:rPr>
          <w:rFonts w:ascii="Arial" w:hAnsi="Arial" w:cs="Arial"/>
          <w:color w:val="auto"/>
          <w:sz w:val="20"/>
          <w:lang w:val="en-GB"/>
        </w:rPr>
        <w:t>A key objective of HOD is to help facilitate the creation of common services for the Home Office. Common services save money and improve user journeys, both for Civil Servants and members of the public.  We are seeking to create platforms which enable 12 functions at the core of the Home Office:</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Customer Interaction</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Identity Verification</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Threat Checking</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Intelligence</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Interviewing</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Biometric Enrolment and Management</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Decision Making (Simple Casework)</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Decision Making (Complex Casework)</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Analytics and Risk Scoring</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Document Production</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Policy</w:t>
      </w:r>
    </w:p>
    <w:p w:rsidR="008E5C5B" w:rsidRPr="00900C79" w:rsidRDefault="008E5C5B" w:rsidP="008E5C5B">
      <w:pPr>
        <w:numPr>
          <w:ilvl w:val="0"/>
          <w:numId w:val="7"/>
        </w:numPr>
        <w:shd w:val="clear" w:color="auto" w:fill="FFFFFF"/>
        <w:ind w:left="312"/>
        <w:rPr>
          <w:rFonts w:ascii="Arial" w:eastAsia="Cambria" w:hAnsi="Arial" w:cs="Arial"/>
          <w:sz w:val="20"/>
          <w:lang w:val="en-GB"/>
        </w:rPr>
      </w:pPr>
      <w:r w:rsidRPr="00900C79">
        <w:rPr>
          <w:rFonts w:ascii="Arial" w:eastAsia="Cambria" w:hAnsi="Arial" w:cs="Arial"/>
          <w:sz w:val="20"/>
          <w:lang w:val="en-GB"/>
        </w:rPr>
        <w:t>Enforcement</w:t>
      </w:r>
    </w:p>
    <w:p w:rsidR="008E5C5B" w:rsidRPr="00900C79" w:rsidRDefault="008E5C5B" w:rsidP="008E5C5B">
      <w:pPr>
        <w:pStyle w:val="Normal1"/>
        <w:spacing w:before="60" w:after="60"/>
        <w:rPr>
          <w:rFonts w:ascii="Arial" w:hAnsi="Arial" w:cs="Arial"/>
          <w:color w:val="auto"/>
          <w:sz w:val="20"/>
          <w:lang w:val="en-GB"/>
        </w:rPr>
      </w:pPr>
    </w:p>
    <w:p w:rsidR="008E5C5B" w:rsidRPr="00900C79" w:rsidRDefault="008E5C5B" w:rsidP="008E5C5B">
      <w:pPr>
        <w:pStyle w:val="Normal1"/>
        <w:spacing w:before="60" w:after="60"/>
        <w:rPr>
          <w:rFonts w:ascii="Arial" w:hAnsi="Arial" w:cs="Arial"/>
          <w:color w:val="auto"/>
          <w:sz w:val="20"/>
          <w:lang w:val="en-GB"/>
        </w:rPr>
      </w:pPr>
      <w:r w:rsidRPr="00900C79">
        <w:rPr>
          <w:rFonts w:ascii="Arial" w:hAnsi="Arial" w:cs="Arial"/>
          <w:color w:val="auto"/>
          <w:sz w:val="20"/>
          <w:lang w:val="en-GB"/>
        </w:rPr>
        <w:t>This is an exciting and unique programme of work with huge potential to transform the way that Home Office services are run, reducing manual work, paper and repetition.</w:t>
      </w:r>
    </w:p>
    <w:p w:rsidR="008E5C5B" w:rsidRPr="00D36911" w:rsidRDefault="008E5C5B" w:rsidP="008E5C5B">
      <w:pPr>
        <w:pStyle w:val="Normal1"/>
        <w:spacing w:before="60" w:after="60"/>
        <w:rPr>
          <w:rFonts w:ascii="Arial" w:hAnsi="Arial" w:cs="Arial"/>
          <w:color w:val="FF0000"/>
          <w:sz w:val="20"/>
          <w:lang w:val="en-GB"/>
        </w:rPr>
      </w:pPr>
    </w:p>
    <w:p w:rsidR="008E5C5B" w:rsidRPr="007A41AF" w:rsidRDefault="008E5C5B" w:rsidP="008E5C5B">
      <w:pPr>
        <w:pStyle w:val="Normal1"/>
        <w:spacing w:before="60" w:after="60"/>
        <w:rPr>
          <w:rFonts w:ascii="Arial" w:hAnsi="Arial" w:cs="Arial"/>
          <w:color w:val="auto"/>
          <w:sz w:val="20"/>
          <w:lang w:val="en-GB"/>
        </w:rPr>
      </w:pPr>
      <w:r w:rsidRPr="007A41AF">
        <w:rPr>
          <w:rFonts w:ascii="Arial" w:hAnsi="Arial" w:cs="Arial"/>
          <w:color w:val="auto"/>
          <w:sz w:val="20"/>
          <w:lang w:val="en-GB"/>
        </w:rPr>
        <w:t xml:space="preserve">Responding to the needs above will require individuals who are able to work closely with their Civil Service counterparts, reacting flexibly to changes of priority switching between projects as necessary. This programme of work will involve a series of individual projects and the specifics of future projects are </w:t>
      </w:r>
      <w:r>
        <w:rPr>
          <w:rFonts w:ascii="Arial" w:hAnsi="Arial" w:cs="Arial"/>
          <w:color w:val="auto"/>
          <w:sz w:val="20"/>
          <w:lang w:val="en-GB"/>
        </w:rPr>
        <w:t>will be defined through our product lifecycle, as described in the Government Service Design Manual</w:t>
      </w:r>
      <w:r w:rsidRPr="007A41AF">
        <w:rPr>
          <w:rFonts w:ascii="Arial" w:hAnsi="Arial" w:cs="Arial"/>
          <w:color w:val="auto"/>
          <w:sz w:val="20"/>
          <w:lang w:val="en-GB"/>
        </w:rPr>
        <w:t>.  All these projects will need progress through the standard Agile life-cycle and it is likely that</w:t>
      </w:r>
      <w:r>
        <w:rPr>
          <w:rFonts w:ascii="Arial" w:hAnsi="Arial" w:cs="Arial"/>
          <w:color w:val="auto"/>
          <w:sz w:val="20"/>
          <w:lang w:val="en-GB"/>
        </w:rPr>
        <w:t xml:space="preserve"> at points</w:t>
      </w:r>
      <w:r w:rsidRPr="007A41AF">
        <w:rPr>
          <w:rFonts w:ascii="Arial" w:hAnsi="Arial" w:cs="Arial"/>
          <w:color w:val="auto"/>
          <w:sz w:val="20"/>
          <w:lang w:val="en-GB"/>
        </w:rPr>
        <w:t xml:space="preserve"> more than one project will be running at the same time. </w:t>
      </w:r>
    </w:p>
    <w:p w:rsidR="00F54E05" w:rsidRPr="00D36911" w:rsidRDefault="00F54E05" w:rsidP="00D93832">
      <w:pPr>
        <w:pStyle w:val="Normal1"/>
        <w:spacing w:before="60" w:after="60"/>
        <w:rPr>
          <w:rFonts w:ascii="Arial" w:hAnsi="Arial" w:cs="Arial"/>
          <w:b/>
          <w:color w:val="FF0000"/>
          <w:sz w:val="20"/>
          <w:szCs w:val="20"/>
          <w:lang w:val="en-GB"/>
        </w:rPr>
      </w:pPr>
    </w:p>
    <w:p w:rsidR="00A14A0E" w:rsidRPr="00D36911" w:rsidRDefault="00A14A0E" w:rsidP="00D93832">
      <w:pPr>
        <w:pStyle w:val="Normal1"/>
        <w:spacing w:before="60" w:after="60"/>
        <w:rPr>
          <w:rFonts w:ascii="Arial" w:hAnsi="Arial" w:cs="Arial"/>
          <w:color w:val="auto"/>
          <w:sz w:val="20"/>
          <w:szCs w:val="20"/>
          <w:lang w:val="en-GB"/>
        </w:rPr>
      </w:pPr>
      <w:r w:rsidRPr="00D36911">
        <w:rPr>
          <w:rFonts w:ascii="Arial" w:hAnsi="Arial" w:cs="Arial"/>
          <w:b/>
          <w:color w:val="auto"/>
          <w:sz w:val="20"/>
          <w:szCs w:val="20"/>
          <w:lang w:val="en-GB"/>
        </w:rPr>
        <w:t xml:space="preserve">Current </w:t>
      </w:r>
      <w:r w:rsidR="00543317" w:rsidRPr="00D36911">
        <w:rPr>
          <w:rFonts w:ascii="Arial" w:hAnsi="Arial" w:cs="Arial"/>
          <w:b/>
          <w:color w:val="auto"/>
          <w:sz w:val="20"/>
          <w:szCs w:val="20"/>
          <w:lang w:val="en-GB"/>
        </w:rPr>
        <w:t>artifacts</w:t>
      </w:r>
    </w:p>
    <w:p w:rsidR="008E5C5B" w:rsidRPr="002D05BD" w:rsidRDefault="008E5C5B" w:rsidP="008E5C5B">
      <w:pPr>
        <w:pStyle w:val="Normal1"/>
        <w:spacing w:before="60" w:after="60"/>
        <w:contextualSpacing/>
        <w:rPr>
          <w:rFonts w:ascii="Arial" w:hAnsi="Arial" w:cs="Arial"/>
          <w:color w:val="auto"/>
          <w:sz w:val="20"/>
          <w:szCs w:val="20"/>
          <w:lang w:val="en-GB"/>
        </w:rPr>
      </w:pPr>
      <w:bookmarkStart w:id="19" w:name="h.2et92p0" w:colFirst="0" w:colLast="0"/>
      <w:bookmarkStart w:id="20" w:name="h.tyjcwt" w:colFirst="0" w:colLast="0"/>
      <w:bookmarkEnd w:id="19"/>
      <w:bookmarkEnd w:id="20"/>
      <w:r w:rsidRPr="002D05BD">
        <w:rPr>
          <w:rFonts w:ascii="Arial" w:hAnsi="Arial" w:cs="Arial"/>
          <w:color w:val="auto"/>
          <w:sz w:val="20"/>
          <w:szCs w:val="20"/>
          <w:lang w:val="en-GB"/>
        </w:rPr>
        <w:t>Currently, teams use different processes and software to achieve the same outcome – caseworking for example. The user need for common services can be defined as follows.</w:t>
      </w:r>
    </w:p>
    <w:p w:rsidR="008E5C5B" w:rsidRPr="002D05BD" w:rsidRDefault="008E5C5B" w:rsidP="008E5C5B">
      <w:pPr>
        <w:pStyle w:val="Normal1"/>
        <w:numPr>
          <w:ilvl w:val="0"/>
          <w:numId w:val="8"/>
        </w:numPr>
        <w:spacing w:before="60" w:after="60"/>
        <w:contextualSpacing/>
        <w:rPr>
          <w:rFonts w:ascii="Arial" w:hAnsi="Arial" w:cs="Arial"/>
          <w:color w:val="auto"/>
          <w:sz w:val="20"/>
          <w:szCs w:val="20"/>
          <w:lang w:val="en-GB"/>
        </w:rPr>
      </w:pPr>
      <w:r w:rsidRPr="002D05BD">
        <w:rPr>
          <w:rFonts w:ascii="Arial" w:hAnsi="Arial" w:cs="Arial"/>
          <w:color w:val="auto"/>
          <w:sz w:val="20"/>
          <w:szCs w:val="20"/>
          <w:lang w:val="en-GB"/>
        </w:rPr>
        <w:t>Home Office teams, and the department as a whole, need to reduce costs without compromising on quality or speed of work. Procuring a single system to fulfil a single</w:t>
      </w:r>
      <w:r>
        <w:rPr>
          <w:rFonts w:ascii="Arial" w:hAnsi="Arial" w:cs="Arial"/>
          <w:color w:val="auto"/>
          <w:sz w:val="20"/>
          <w:szCs w:val="20"/>
          <w:lang w:val="en-GB"/>
        </w:rPr>
        <w:t>, replicated</w:t>
      </w:r>
      <w:r w:rsidRPr="002D05BD">
        <w:rPr>
          <w:rFonts w:ascii="Arial" w:hAnsi="Arial" w:cs="Arial"/>
          <w:color w:val="auto"/>
          <w:sz w:val="20"/>
          <w:szCs w:val="20"/>
          <w:lang w:val="en-GB"/>
        </w:rPr>
        <w:t xml:space="preserve"> function will save money and time.</w:t>
      </w:r>
    </w:p>
    <w:p w:rsidR="008E5C5B" w:rsidRPr="001A2C5D" w:rsidRDefault="008E5C5B" w:rsidP="008E5C5B">
      <w:pPr>
        <w:pStyle w:val="Normal1"/>
        <w:numPr>
          <w:ilvl w:val="0"/>
          <w:numId w:val="8"/>
        </w:numPr>
        <w:spacing w:before="60" w:after="60"/>
        <w:contextualSpacing/>
        <w:rPr>
          <w:rFonts w:ascii="Arial" w:hAnsi="Arial" w:cs="Arial"/>
          <w:color w:val="auto"/>
          <w:sz w:val="20"/>
          <w:szCs w:val="20"/>
          <w:lang w:val="en-GB"/>
        </w:rPr>
      </w:pPr>
      <w:r w:rsidRPr="001A2C5D">
        <w:rPr>
          <w:rFonts w:ascii="Arial" w:hAnsi="Arial" w:cs="Arial"/>
          <w:color w:val="auto"/>
          <w:sz w:val="20"/>
          <w:szCs w:val="20"/>
          <w:lang w:val="en-GB"/>
        </w:rPr>
        <w:t>To make best use of data held by different areas of the Home Office, it must be possible for different systems to communicate with each other. Common services will be easier to link via a smaller number of APIs.</w:t>
      </w:r>
    </w:p>
    <w:p w:rsidR="008E5C5B" w:rsidRPr="001A2C5D" w:rsidRDefault="008E5C5B" w:rsidP="008E5C5B">
      <w:pPr>
        <w:pStyle w:val="Normal1"/>
        <w:numPr>
          <w:ilvl w:val="0"/>
          <w:numId w:val="8"/>
        </w:numPr>
        <w:spacing w:before="60" w:after="60"/>
        <w:contextualSpacing/>
        <w:rPr>
          <w:rFonts w:ascii="Arial" w:hAnsi="Arial" w:cs="Arial"/>
          <w:color w:val="auto"/>
          <w:sz w:val="20"/>
          <w:szCs w:val="20"/>
          <w:lang w:val="en-GB"/>
        </w:rPr>
      </w:pPr>
      <w:r w:rsidRPr="001A2C5D">
        <w:rPr>
          <w:rFonts w:ascii="Arial" w:hAnsi="Arial" w:cs="Arial"/>
          <w:color w:val="auto"/>
          <w:sz w:val="20"/>
          <w:szCs w:val="20"/>
          <w:lang w:val="en-GB"/>
        </w:rPr>
        <w:t xml:space="preserve">The user needs for common services within the Home Office are found across government and </w:t>
      </w:r>
      <w:r>
        <w:rPr>
          <w:rFonts w:ascii="Arial" w:hAnsi="Arial" w:cs="Arial"/>
          <w:color w:val="auto"/>
          <w:sz w:val="20"/>
          <w:szCs w:val="20"/>
          <w:lang w:val="en-GB"/>
        </w:rPr>
        <w:t>in time there will be</w:t>
      </w:r>
      <w:r w:rsidRPr="001A2C5D">
        <w:rPr>
          <w:rFonts w:ascii="Arial" w:hAnsi="Arial" w:cs="Arial"/>
          <w:color w:val="auto"/>
          <w:sz w:val="20"/>
          <w:szCs w:val="20"/>
          <w:lang w:val="en-GB"/>
        </w:rPr>
        <w:t xml:space="preserve"> even greater potential for </w:t>
      </w:r>
      <w:r>
        <w:rPr>
          <w:rFonts w:ascii="Arial" w:hAnsi="Arial" w:cs="Arial"/>
          <w:color w:val="auto"/>
          <w:sz w:val="20"/>
          <w:szCs w:val="20"/>
          <w:lang w:val="en-GB"/>
        </w:rPr>
        <w:t xml:space="preserve">saving money by </w:t>
      </w:r>
      <w:r w:rsidRPr="001A2C5D">
        <w:rPr>
          <w:rFonts w:ascii="Arial" w:hAnsi="Arial" w:cs="Arial"/>
          <w:color w:val="auto"/>
          <w:sz w:val="20"/>
          <w:szCs w:val="20"/>
          <w:lang w:val="en-GB"/>
        </w:rPr>
        <w:t xml:space="preserve">using the same platform across multiple departments.  </w:t>
      </w:r>
    </w:p>
    <w:p w:rsidR="007116D0" w:rsidRPr="00C41C75" w:rsidRDefault="007116D0" w:rsidP="00D93832">
      <w:pPr>
        <w:pStyle w:val="Heading2"/>
        <w:spacing w:before="60" w:after="60"/>
        <w:rPr>
          <w:rFonts w:cs="Arial"/>
          <w:sz w:val="20"/>
        </w:rPr>
      </w:pPr>
    </w:p>
    <w:p w:rsidR="0081717B" w:rsidRDefault="0081717B" w:rsidP="009156D7">
      <w:pPr>
        <w:pStyle w:val="Heading2"/>
        <w:spacing w:before="60" w:after="60"/>
        <w:rPr>
          <w:rFonts w:cs="Arial"/>
          <w:sz w:val="20"/>
        </w:rPr>
      </w:pPr>
      <w:bookmarkStart w:id="21" w:name="SummaryofRequiredOutcomesandUserNeeds"/>
    </w:p>
    <w:p w:rsidR="009156D7" w:rsidRDefault="009156D7" w:rsidP="009156D7">
      <w:pPr>
        <w:pStyle w:val="Heading2"/>
        <w:spacing w:before="60" w:after="60"/>
        <w:rPr>
          <w:rFonts w:cs="Arial"/>
          <w:sz w:val="20"/>
        </w:rPr>
      </w:pPr>
      <w:r w:rsidRPr="00C41C75">
        <w:rPr>
          <w:rFonts w:cs="Arial"/>
          <w:sz w:val="20"/>
        </w:rPr>
        <w:lastRenderedPageBreak/>
        <w:t>Current Technologies and Languages</w:t>
      </w:r>
    </w:p>
    <w:p w:rsidR="0081717B" w:rsidRPr="003F09D7" w:rsidRDefault="0081717B" w:rsidP="0081717B">
      <w:pPr>
        <w:pStyle w:val="Heading1"/>
        <w:spacing w:before="60" w:after="60"/>
        <w:rPr>
          <w:rFonts w:cs="Arial"/>
          <w:b w:val="0"/>
          <w:sz w:val="20"/>
        </w:rPr>
      </w:pPr>
      <w:r w:rsidRPr="003F09D7">
        <w:rPr>
          <w:rFonts w:cs="Arial"/>
          <w:b w:val="0"/>
          <w:sz w:val="20"/>
        </w:rPr>
        <w:t>Legacy technologies are present in almost every area which we are aiming to digitise, in the form of both databases and coded technologies. These technologies likely to be built using:</w:t>
      </w:r>
    </w:p>
    <w:p w:rsidR="00F946BE" w:rsidRDefault="00C55534" w:rsidP="00C12195">
      <w:pPr>
        <w:pStyle w:val="BodyText"/>
        <w:spacing w:after="0"/>
        <w:rPr>
          <w:rFonts w:ascii="Arial" w:hAnsi="Arial" w:cs="Arial"/>
          <w:b/>
          <w:sz w:val="20"/>
          <w:szCs w:val="20"/>
          <w:lang w:val="en-GB" w:eastAsia="en-US"/>
        </w:rPr>
      </w:pPr>
      <w:r>
        <w:rPr>
          <w:rFonts w:ascii="Arial" w:hAnsi="Arial" w:cs="Arial"/>
          <w:b/>
          <w:sz w:val="20"/>
          <w:szCs w:val="20"/>
          <w:lang w:val="en-GB" w:eastAsia="en-US"/>
        </w:rPr>
        <w:t>Database systems</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490"/>
        <w:gridCol w:w="2490"/>
        <w:gridCol w:w="2491"/>
        <w:gridCol w:w="2491"/>
      </w:tblGrid>
      <w:tr w:rsidR="006D6ACA" w:rsidTr="00E429AA">
        <w:trPr>
          <w:trHeight w:val="283"/>
        </w:trPr>
        <w:tc>
          <w:tcPr>
            <w:tcW w:w="2490" w:type="dxa"/>
            <w:vAlign w:val="center"/>
          </w:tcPr>
          <w:p w:rsidR="006D6ACA" w:rsidRPr="006D6ACA" w:rsidRDefault="006D6ACA"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PostgreSQL</w:t>
            </w:r>
          </w:p>
        </w:tc>
        <w:tc>
          <w:tcPr>
            <w:tcW w:w="2490" w:type="dxa"/>
            <w:vAlign w:val="center"/>
          </w:tcPr>
          <w:p w:rsidR="006D6ACA" w:rsidRPr="006D6ACA" w:rsidRDefault="006D6ACA"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MongoDB</w:t>
            </w:r>
          </w:p>
        </w:tc>
        <w:tc>
          <w:tcPr>
            <w:tcW w:w="2491" w:type="dxa"/>
            <w:vAlign w:val="center"/>
          </w:tcPr>
          <w:p w:rsidR="006D6ACA" w:rsidRPr="006D6ACA" w:rsidRDefault="006D6ACA"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MySQL</w:t>
            </w:r>
          </w:p>
        </w:tc>
        <w:tc>
          <w:tcPr>
            <w:tcW w:w="2491" w:type="dxa"/>
            <w:vAlign w:val="center"/>
          </w:tcPr>
          <w:p w:rsidR="006D6ACA" w:rsidRDefault="006D6AC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Percona</w:t>
            </w:r>
          </w:p>
        </w:tc>
      </w:tr>
    </w:tbl>
    <w:p w:rsidR="006D6ACA" w:rsidRDefault="006D6ACA" w:rsidP="00C12195">
      <w:pPr>
        <w:pStyle w:val="BodyText"/>
        <w:spacing w:after="0"/>
        <w:rPr>
          <w:rFonts w:ascii="Arial" w:hAnsi="Arial" w:cs="Arial"/>
          <w:b/>
          <w:sz w:val="20"/>
          <w:szCs w:val="20"/>
          <w:lang w:val="en-GB" w:eastAsia="en-US"/>
        </w:rPr>
      </w:pPr>
    </w:p>
    <w:p w:rsidR="00C12195" w:rsidRDefault="00F946BE" w:rsidP="00C12195">
      <w:pPr>
        <w:pStyle w:val="BodyText"/>
        <w:spacing w:after="0"/>
        <w:rPr>
          <w:rFonts w:ascii="Arial" w:eastAsia="Times New Roman" w:hAnsi="Arial" w:cs="Arial"/>
          <w:color w:val="000000"/>
          <w:sz w:val="18"/>
          <w:lang w:val="en-GB" w:eastAsia="en-GB"/>
        </w:rPr>
      </w:pPr>
      <w:r w:rsidRPr="00C12195">
        <w:rPr>
          <w:rFonts w:ascii="Arial" w:hAnsi="Arial" w:cs="Arial"/>
          <w:b/>
          <w:sz w:val="20"/>
          <w:szCs w:val="20"/>
          <w:lang w:val="en-GB" w:eastAsia="en-US"/>
        </w:rPr>
        <w:t>Products</w:t>
      </w:r>
      <w:r w:rsidR="00C12195" w:rsidRPr="00C12195">
        <w:rPr>
          <w:rFonts w:ascii="Arial" w:eastAsia="Times New Roman" w:hAnsi="Arial" w:cs="Arial"/>
          <w:color w:val="000000"/>
          <w:sz w:val="18"/>
          <w:lang w:val="en-GB" w:eastAsia="en-GB"/>
        </w:rPr>
        <w:t xml:space="preserve">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490"/>
        <w:gridCol w:w="2490"/>
        <w:gridCol w:w="2491"/>
        <w:gridCol w:w="2491"/>
      </w:tblGrid>
      <w:tr w:rsidR="00C772CF" w:rsidTr="007E2D3A">
        <w:trPr>
          <w:trHeight w:val="227"/>
        </w:trPr>
        <w:tc>
          <w:tcPr>
            <w:tcW w:w="2490" w:type="dxa"/>
            <w:vAlign w:val="center"/>
          </w:tcPr>
          <w:p w:rsidR="00C772CF" w:rsidRDefault="00C772CF"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iCasework</w:t>
            </w:r>
          </w:p>
        </w:tc>
        <w:tc>
          <w:tcPr>
            <w:tcW w:w="2490" w:type="dxa"/>
            <w:vAlign w:val="center"/>
          </w:tcPr>
          <w:p w:rsidR="00C772CF" w:rsidRDefault="00C772CF"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Puppet</w:t>
            </w:r>
          </w:p>
        </w:tc>
        <w:tc>
          <w:tcPr>
            <w:tcW w:w="2491" w:type="dxa"/>
          </w:tcPr>
          <w:p w:rsidR="00C772CF" w:rsidRPr="00740326" w:rsidRDefault="00C772CF"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MT</w:t>
            </w:r>
          </w:p>
        </w:tc>
        <w:tc>
          <w:tcPr>
            <w:tcW w:w="2491" w:type="dxa"/>
            <w:vAlign w:val="center"/>
          </w:tcPr>
          <w:p w:rsidR="00C772CF" w:rsidRDefault="00C772CF"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Achieve forms</w:t>
            </w:r>
          </w:p>
        </w:tc>
      </w:tr>
      <w:tr w:rsidR="00C772CF" w:rsidTr="00E429AA">
        <w:trPr>
          <w:gridAfter w:val="2"/>
          <w:wAfter w:w="4982" w:type="dxa"/>
          <w:trHeight w:val="227"/>
        </w:trPr>
        <w:tc>
          <w:tcPr>
            <w:tcW w:w="2490" w:type="dxa"/>
            <w:vAlign w:val="center"/>
          </w:tcPr>
          <w:p w:rsidR="00C772CF" w:rsidRDefault="00C772CF" w:rsidP="00E429AA">
            <w:pPr>
              <w:pStyle w:val="BodyText"/>
              <w:spacing w:after="0"/>
              <w:rPr>
                <w:rFonts w:ascii="Arial" w:eastAsia="Times New Roman" w:hAnsi="Arial" w:cs="Arial"/>
                <w:color w:val="000000"/>
                <w:sz w:val="18"/>
                <w:lang w:val="en-GB" w:eastAsia="en-GB"/>
              </w:rPr>
            </w:pPr>
            <w:r>
              <w:rPr>
                <w:rFonts w:ascii="Arial" w:eastAsia="Times New Roman" w:hAnsi="Arial" w:cs="Arial"/>
                <w:color w:val="000000"/>
                <w:sz w:val="18"/>
                <w:lang w:val="en-GB" w:eastAsia="en-GB"/>
              </w:rPr>
              <w:t>Alfresco</w:t>
            </w:r>
          </w:p>
        </w:tc>
        <w:tc>
          <w:tcPr>
            <w:tcW w:w="2490" w:type="dxa"/>
            <w:vAlign w:val="center"/>
          </w:tcPr>
          <w:p w:rsidR="00C772CF" w:rsidRDefault="00C772CF"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Akka</w:t>
            </w:r>
          </w:p>
        </w:tc>
      </w:tr>
    </w:tbl>
    <w:p w:rsidR="006D6ACA" w:rsidRDefault="006D6ACA" w:rsidP="00C12195">
      <w:pPr>
        <w:pStyle w:val="BodyText"/>
        <w:spacing w:after="0"/>
        <w:rPr>
          <w:rFonts w:ascii="Arial" w:eastAsia="Times New Roman" w:hAnsi="Arial" w:cs="Arial"/>
          <w:color w:val="000000"/>
          <w:sz w:val="18"/>
          <w:lang w:val="en-GB" w:eastAsia="en-GB"/>
        </w:rPr>
      </w:pPr>
    </w:p>
    <w:p w:rsidR="00F946BE" w:rsidRDefault="00F946BE" w:rsidP="00C12195">
      <w:pPr>
        <w:pStyle w:val="BodyText"/>
        <w:spacing w:after="0"/>
        <w:rPr>
          <w:rFonts w:ascii="Arial" w:hAnsi="Arial" w:cs="Arial"/>
          <w:b/>
          <w:sz w:val="20"/>
          <w:szCs w:val="20"/>
          <w:lang w:val="en-GB" w:eastAsia="en-US"/>
        </w:rPr>
      </w:pPr>
      <w:r w:rsidRPr="00C12195">
        <w:rPr>
          <w:rFonts w:ascii="Arial" w:hAnsi="Arial" w:cs="Arial"/>
          <w:b/>
          <w:sz w:val="20"/>
          <w:szCs w:val="20"/>
          <w:lang w:val="en-GB" w:eastAsia="en-US"/>
        </w:rPr>
        <w:t>Languages</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490"/>
        <w:gridCol w:w="2490"/>
        <w:gridCol w:w="2491"/>
        <w:gridCol w:w="2491"/>
      </w:tblGrid>
      <w:tr w:rsidR="006D6ACA" w:rsidTr="00E429AA">
        <w:trPr>
          <w:trHeight w:val="227"/>
        </w:trPr>
        <w:tc>
          <w:tcPr>
            <w:tcW w:w="2490" w:type="dxa"/>
            <w:vAlign w:val="center"/>
          </w:tcPr>
          <w:p w:rsidR="006D6ACA" w:rsidRPr="006D6ACA" w:rsidRDefault="006D6ACA"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Node.js</w:t>
            </w:r>
          </w:p>
        </w:tc>
        <w:tc>
          <w:tcPr>
            <w:tcW w:w="2490" w:type="dxa"/>
            <w:vAlign w:val="center"/>
          </w:tcPr>
          <w:p w:rsidR="006D6ACA" w:rsidRDefault="006D6AC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Ruby</w:t>
            </w:r>
          </w:p>
        </w:tc>
        <w:tc>
          <w:tcPr>
            <w:tcW w:w="2491" w:type="dxa"/>
            <w:vAlign w:val="center"/>
          </w:tcPr>
          <w:p w:rsidR="006D6ACA" w:rsidRPr="006D6ACA" w:rsidRDefault="006D6ACA"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Java 8</w:t>
            </w:r>
          </w:p>
        </w:tc>
        <w:tc>
          <w:tcPr>
            <w:tcW w:w="2491" w:type="dxa"/>
            <w:vAlign w:val="center"/>
          </w:tcPr>
          <w:p w:rsidR="006D6ACA" w:rsidRDefault="006D6AC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PHP</w:t>
            </w:r>
            <w:r>
              <w:rPr>
                <w:rFonts w:ascii="Arial" w:eastAsia="Times New Roman" w:hAnsi="Arial" w:cs="Arial"/>
                <w:color w:val="000000"/>
                <w:sz w:val="18"/>
                <w:lang w:val="en-GB" w:eastAsia="en-GB"/>
              </w:rPr>
              <w:t xml:space="preserve"> (Wordpress +Symfony)</w:t>
            </w:r>
          </w:p>
        </w:tc>
      </w:tr>
      <w:tr w:rsidR="00E429AA" w:rsidTr="00E429AA">
        <w:trPr>
          <w:gridAfter w:val="3"/>
          <w:wAfter w:w="7472" w:type="dxa"/>
          <w:trHeight w:val="227"/>
        </w:trPr>
        <w:tc>
          <w:tcPr>
            <w:tcW w:w="2490" w:type="dxa"/>
            <w:vAlign w:val="center"/>
          </w:tcPr>
          <w:p w:rsidR="00E429AA" w:rsidRDefault="00E429A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Scala</w:t>
            </w:r>
          </w:p>
        </w:tc>
      </w:tr>
    </w:tbl>
    <w:p w:rsidR="00C55534" w:rsidRDefault="00C55534" w:rsidP="00C12195">
      <w:pPr>
        <w:pStyle w:val="BodyText"/>
        <w:spacing w:after="0"/>
        <w:rPr>
          <w:rFonts w:ascii="Arial" w:eastAsia="Times New Roman" w:hAnsi="Arial" w:cs="Arial"/>
          <w:color w:val="000000"/>
          <w:sz w:val="18"/>
          <w:lang w:val="en-GB" w:eastAsia="en-GB"/>
        </w:rPr>
      </w:pPr>
    </w:p>
    <w:p w:rsidR="00A57328" w:rsidRDefault="00A57328" w:rsidP="00C12195">
      <w:pPr>
        <w:pStyle w:val="BodyText"/>
        <w:spacing w:after="0"/>
        <w:rPr>
          <w:rFonts w:ascii="Arial" w:hAnsi="Arial" w:cs="Arial"/>
          <w:b/>
          <w:sz w:val="20"/>
          <w:szCs w:val="20"/>
          <w:lang w:val="en-GB" w:eastAsia="en-US"/>
        </w:rPr>
      </w:pPr>
      <w:r>
        <w:rPr>
          <w:rFonts w:ascii="Arial" w:hAnsi="Arial" w:cs="Arial"/>
          <w:b/>
          <w:sz w:val="20"/>
          <w:szCs w:val="20"/>
          <w:lang w:val="en-GB" w:eastAsia="en-US"/>
        </w:rPr>
        <w:t>Testing</w:t>
      </w:r>
      <w:r w:rsidR="0068543E">
        <w:rPr>
          <w:rFonts w:ascii="Arial" w:hAnsi="Arial" w:cs="Arial"/>
          <w:b/>
          <w:sz w:val="20"/>
          <w:szCs w:val="20"/>
          <w:lang w:val="en-GB" w:eastAsia="en-US"/>
        </w:rPr>
        <w:t xml:space="preserve"> / monitoring</w:t>
      </w:r>
      <w:r>
        <w:rPr>
          <w:rFonts w:ascii="Arial" w:hAnsi="Arial" w:cs="Arial"/>
          <w:b/>
          <w:sz w:val="20"/>
          <w:szCs w:val="20"/>
          <w:lang w:val="en-GB" w:eastAsia="en-US"/>
        </w:rPr>
        <w:t xml:space="preserve"> tools</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490"/>
        <w:gridCol w:w="2490"/>
        <w:gridCol w:w="2491"/>
      </w:tblGrid>
      <w:tr w:rsidR="00E429AA" w:rsidTr="00E429AA">
        <w:trPr>
          <w:trHeight w:val="227"/>
        </w:trPr>
        <w:tc>
          <w:tcPr>
            <w:tcW w:w="2490" w:type="dxa"/>
            <w:vAlign w:val="center"/>
          </w:tcPr>
          <w:p w:rsidR="00E429AA" w:rsidRDefault="00E429A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iPPatrol</w:t>
            </w:r>
          </w:p>
        </w:tc>
        <w:tc>
          <w:tcPr>
            <w:tcW w:w="2490" w:type="dxa"/>
            <w:vAlign w:val="center"/>
          </w:tcPr>
          <w:p w:rsidR="00E429AA" w:rsidRPr="006D6ACA" w:rsidRDefault="00E429AA"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Cucumber</w:t>
            </w:r>
          </w:p>
        </w:tc>
        <w:tc>
          <w:tcPr>
            <w:tcW w:w="2491" w:type="dxa"/>
            <w:vAlign w:val="center"/>
          </w:tcPr>
          <w:p w:rsidR="00E429AA" w:rsidRPr="006D6ACA" w:rsidRDefault="00E429AA"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Zabbix</w:t>
            </w:r>
          </w:p>
        </w:tc>
      </w:tr>
    </w:tbl>
    <w:p w:rsidR="006D6ACA" w:rsidRDefault="006D6ACA" w:rsidP="00C12195">
      <w:pPr>
        <w:pStyle w:val="BodyText"/>
        <w:spacing w:after="0"/>
        <w:rPr>
          <w:rFonts w:ascii="Arial" w:hAnsi="Arial" w:cs="Arial"/>
          <w:b/>
          <w:sz w:val="20"/>
          <w:szCs w:val="20"/>
          <w:lang w:val="en-GB" w:eastAsia="en-US"/>
        </w:rPr>
      </w:pPr>
    </w:p>
    <w:p w:rsidR="00A57328" w:rsidRDefault="0068543E" w:rsidP="00C12195">
      <w:pPr>
        <w:pStyle w:val="BodyText"/>
        <w:spacing w:after="0"/>
        <w:rPr>
          <w:rFonts w:ascii="Arial" w:hAnsi="Arial" w:cs="Arial"/>
          <w:b/>
          <w:sz w:val="20"/>
          <w:szCs w:val="20"/>
          <w:lang w:val="en-GB" w:eastAsia="en-US"/>
        </w:rPr>
      </w:pPr>
      <w:r>
        <w:rPr>
          <w:rFonts w:ascii="Arial" w:hAnsi="Arial" w:cs="Arial"/>
          <w:b/>
          <w:sz w:val="20"/>
          <w:szCs w:val="20"/>
          <w:lang w:val="en-GB" w:eastAsia="en-US"/>
        </w:rPr>
        <w:t>Sever technologies</w:t>
      </w:r>
    </w:p>
    <w:tbl>
      <w:tblPr>
        <w:tblStyle w:val="TableGrid"/>
        <w:tblW w:w="0" w:type="auto"/>
        <w:tblLook w:val="04A0" w:firstRow="1" w:lastRow="0" w:firstColumn="1" w:lastColumn="0" w:noHBand="0" w:noVBand="1"/>
      </w:tblPr>
      <w:tblGrid>
        <w:gridCol w:w="2490"/>
        <w:gridCol w:w="2490"/>
        <w:gridCol w:w="2491"/>
      </w:tblGrid>
      <w:tr w:rsidR="00E429AA" w:rsidTr="00E429AA">
        <w:trPr>
          <w:trHeight w:val="227"/>
        </w:trPr>
        <w:tc>
          <w:tcPr>
            <w:tcW w:w="2490" w:type="dxa"/>
            <w:vAlign w:val="center"/>
          </w:tcPr>
          <w:p w:rsidR="00E429AA" w:rsidRDefault="00E429A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Jboss</w:t>
            </w:r>
          </w:p>
        </w:tc>
        <w:tc>
          <w:tcPr>
            <w:tcW w:w="2490" w:type="dxa"/>
            <w:vAlign w:val="center"/>
          </w:tcPr>
          <w:p w:rsidR="00E429AA" w:rsidRDefault="00E429A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Apache</w:t>
            </w:r>
          </w:p>
        </w:tc>
        <w:tc>
          <w:tcPr>
            <w:tcW w:w="2491" w:type="dxa"/>
            <w:vAlign w:val="center"/>
          </w:tcPr>
          <w:p w:rsidR="00E429AA" w:rsidRDefault="00E429A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IIS</w:t>
            </w:r>
          </w:p>
        </w:tc>
      </w:tr>
    </w:tbl>
    <w:p w:rsidR="0068543E" w:rsidRPr="0068543E" w:rsidRDefault="003D6F66" w:rsidP="00C12195">
      <w:pPr>
        <w:pStyle w:val="BodyText"/>
        <w:spacing w:after="0"/>
        <w:rPr>
          <w:rFonts w:ascii="Arial" w:eastAsia="Times New Roman" w:hAnsi="Arial" w:cs="Arial"/>
          <w:color w:val="000000"/>
          <w:sz w:val="18"/>
          <w:lang w:val="en-GB" w:eastAsia="en-GB"/>
        </w:rPr>
      </w:pPr>
      <w:r>
        <w:rPr>
          <w:rFonts w:ascii="Arial" w:eastAsia="Times New Roman" w:hAnsi="Arial" w:cs="Arial"/>
          <w:color w:val="000000"/>
          <w:sz w:val="18"/>
          <w:lang w:val="en-GB" w:eastAsia="en-GB"/>
        </w:rPr>
        <w:tab/>
      </w:r>
    </w:p>
    <w:p w:rsidR="00F946BE" w:rsidRDefault="00F946BE" w:rsidP="00C12195">
      <w:pPr>
        <w:pStyle w:val="BodyText"/>
        <w:spacing w:after="0"/>
        <w:rPr>
          <w:rFonts w:ascii="Arial" w:hAnsi="Arial" w:cs="Arial"/>
          <w:b/>
          <w:sz w:val="20"/>
          <w:szCs w:val="20"/>
          <w:lang w:val="en-GB" w:eastAsia="en-US"/>
        </w:rPr>
      </w:pPr>
      <w:r w:rsidRPr="00C12195">
        <w:rPr>
          <w:rFonts w:ascii="Arial" w:hAnsi="Arial" w:cs="Arial"/>
          <w:b/>
          <w:sz w:val="20"/>
          <w:szCs w:val="20"/>
          <w:lang w:val="en-GB" w:eastAsia="en-US"/>
        </w:rPr>
        <w:t>Other</w:t>
      </w:r>
    </w:p>
    <w:tbl>
      <w:tblPr>
        <w:tblStyle w:val="TableGrid"/>
        <w:tblW w:w="0" w:type="auto"/>
        <w:tblLook w:val="04A0" w:firstRow="1" w:lastRow="0" w:firstColumn="1" w:lastColumn="0" w:noHBand="0" w:noVBand="1"/>
      </w:tblPr>
      <w:tblGrid>
        <w:gridCol w:w="2490"/>
        <w:gridCol w:w="2490"/>
        <w:gridCol w:w="2491"/>
        <w:gridCol w:w="2491"/>
      </w:tblGrid>
      <w:tr w:rsidR="00E429AA" w:rsidTr="00E429AA">
        <w:trPr>
          <w:trHeight w:val="20"/>
        </w:trPr>
        <w:tc>
          <w:tcPr>
            <w:tcW w:w="2490" w:type="dxa"/>
            <w:vAlign w:val="center"/>
          </w:tcPr>
          <w:p w:rsidR="00E429AA" w:rsidRDefault="00E429A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NginX</w:t>
            </w:r>
          </w:p>
        </w:tc>
        <w:tc>
          <w:tcPr>
            <w:tcW w:w="2490" w:type="dxa"/>
            <w:vAlign w:val="center"/>
          </w:tcPr>
          <w:p w:rsidR="00E429AA" w:rsidRDefault="00E429AA" w:rsidP="00E429AA">
            <w:pPr>
              <w:pStyle w:val="BodyText"/>
              <w:spacing w:after="0"/>
              <w:rPr>
                <w:rFonts w:ascii="Arial" w:hAnsi="Arial" w:cs="Arial"/>
                <w:b/>
                <w:sz w:val="20"/>
                <w:szCs w:val="20"/>
                <w:lang w:val="en-GB" w:eastAsia="en-US"/>
              </w:rPr>
            </w:pPr>
            <w:r w:rsidRPr="00740326">
              <w:rPr>
                <w:rFonts w:ascii="Arial" w:eastAsia="Times New Roman" w:hAnsi="Arial" w:cs="Arial"/>
                <w:color w:val="000000"/>
                <w:sz w:val="18"/>
                <w:lang w:val="en-GB" w:eastAsia="en-GB"/>
              </w:rPr>
              <w:t>Github</w:t>
            </w:r>
          </w:p>
        </w:tc>
        <w:tc>
          <w:tcPr>
            <w:tcW w:w="2491" w:type="dxa"/>
            <w:vAlign w:val="center"/>
          </w:tcPr>
          <w:p w:rsidR="00E429AA" w:rsidRPr="00E429AA" w:rsidRDefault="00E429AA"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RabbitMQ</w:t>
            </w:r>
          </w:p>
        </w:tc>
        <w:tc>
          <w:tcPr>
            <w:tcW w:w="2491" w:type="dxa"/>
            <w:vAlign w:val="center"/>
          </w:tcPr>
          <w:p w:rsidR="00E429AA" w:rsidRPr="00E429AA" w:rsidRDefault="00E429AA" w:rsidP="00E429AA">
            <w:pPr>
              <w:pStyle w:val="BodyText"/>
              <w:spacing w:after="0"/>
              <w:rPr>
                <w:rFonts w:ascii="Arial" w:eastAsia="Times New Roman" w:hAnsi="Arial" w:cs="Arial"/>
                <w:color w:val="000000"/>
                <w:sz w:val="18"/>
                <w:lang w:val="en-GB" w:eastAsia="en-GB"/>
              </w:rPr>
            </w:pPr>
            <w:r w:rsidRPr="00740326">
              <w:rPr>
                <w:rFonts w:ascii="Arial" w:eastAsia="Times New Roman" w:hAnsi="Arial" w:cs="Arial"/>
                <w:color w:val="000000"/>
                <w:sz w:val="18"/>
                <w:lang w:val="en-GB" w:eastAsia="en-GB"/>
              </w:rPr>
              <w:t>Slack</w:t>
            </w:r>
          </w:p>
        </w:tc>
      </w:tr>
    </w:tbl>
    <w:p w:rsidR="009156D7" w:rsidRPr="00C41C75" w:rsidRDefault="009156D7" w:rsidP="009156D7">
      <w:pPr>
        <w:pStyle w:val="BodyText"/>
        <w:rPr>
          <w:lang w:val="en-GB" w:eastAsia="en-US"/>
        </w:rPr>
      </w:pPr>
    </w:p>
    <w:p w:rsidR="009156D7" w:rsidRPr="00C41C75" w:rsidRDefault="009156D7" w:rsidP="009156D7">
      <w:pPr>
        <w:pStyle w:val="Heading2"/>
        <w:numPr>
          <w:ilvl w:val="0"/>
          <w:numId w:val="0"/>
        </w:numPr>
        <w:tabs>
          <w:tab w:val="clear" w:pos="567"/>
        </w:tabs>
        <w:spacing w:before="60" w:after="60"/>
        <w:rPr>
          <w:rFonts w:cs="Arial"/>
          <w:color w:val="4F81BD" w:themeColor="accent1"/>
          <w:sz w:val="28"/>
          <w:lang w:eastAsia="en-GB"/>
        </w:rPr>
      </w:pPr>
      <w:bookmarkStart w:id="22" w:name="h.3dy6vkm" w:colFirst="0" w:colLast="0"/>
      <w:bookmarkStart w:id="23" w:name="_Hlk377137066"/>
      <w:bookmarkEnd w:id="22"/>
      <w:r w:rsidRPr="00C41C75">
        <w:rPr>
          <w:rFonts w:cs="Arial"/>
          <w:color w:val="4F81BD" w:themeColor="accent1"/>
          <w:sz w:val="28"/>
          <w:lang w:eastAsia="en-GB"/>
        </w:rPr>
        <w:t>REQUIRED OUTCOMES</w:t>
      </w:r>
    </w:p>
    <w:bookmarkEnd w:id="23"/>
    <w:p w:rsidR="009156D7" w:rsidRDefault="009156D7" w:rsidP="009156D7">
      <w:pPr>
        <w:pStyle w:val="BodyText"/>
        <w:spacing w:after="0"/>
        <w:rPr>
          <w:rFonts w:ascii="Arial" w:hAnsi="Arial" w:cs="Arial"/>
          <w:sz w:val="20"/>
          <w:szCs w:val="20"/>
          <w:lang w:val="en-GB" w:eastAsia="en-US"/>
        </w:rPr>
      </w:pPr>
      <w:r w:rsidRPr="00C41C75">
        <w:rPr>
          <w:rFonts w:ascii="Arial" w:hAnsi="Arial" w:cs="Arial"/>
          <w:sz w:val="20"/>
          <w:szCs w:val="20"/>
          <w:lang w:val="en-GB" w:eastAsia="en-US"/>
        </w:rPr>
        <w:t xml:space="preserve">We would expect new technologies to </w:t>
      </w:r>
      <w:r>
        <w:rPr>
          <w:rFonts w:ascii="Arial" w:hAnsi="Arial" w:cs="Arial"/>
          <w:sz w:val="20"/>
          <w:szCs w:val="20"/>
          <w:lang w:val="en-GB" w:eastAsia="en-US"/>
        </w:rPr>
        <w:t>primarily be built using the following:</w:t>
      </w:r>
    </w:p>
    <w:p w:rsidR="009156D7" w:rsidRDefault="00C772CF" w:rsidP="009156D7">
      <w:pPr>
        <w:pStyle w:val="BodyText"/>
        <w:spacing w:after="0"/>
        <w:rPr>
          <w:rFonts w:ascii="Arial" w:hAnsi="Arial" w:cs="Arial"/>
          <w:sz w:val="20"/>
          <w:szCs w:val="20"/>
          <w:lang w:val="en-GB" w:eastAsia="en-US"/>
        </w:rPr>
      </w:pPr>
      <w:r>
        <w:rPr>
          <w:rFonts w:ascii="Arial" w:hAnsi="Arial" w:cs="Arial"/>
          <w:sz w:val="20"/>
          <w:szCs w:val="20"/>
          <w:lang w:val="en-GB" w:eastAsia="en-US"/>
        </w:rPr>
        <w:t xml:space="preserve"> </w:t>
      </w:r>
    </w:p>
    <w:p w:rsidR="00C772CF" w:rsidRDefault="00C772CF" w:rsidP="00C772CF">
      <w:pPr>
        <w:pStyle w:val="BodyText"/>
        <w:spacing w:after="0"/>
        <w:rPr>
          <w:rFonts w:ascii="Arial" w:hAnsi="Arial" w:cs="Arial"/>
          <w:b/>
          <w:bCs/>
          <w:sz w:val="20"/>
          <w:szCs w:val="20"/>
        </w:rPr>
      </w:pPr>
      <w:r>
        <w:rPr>
          <w:rFonts w:ascii="Arial" w:hAnsi="Arial" w:cs="Arial"/>
          <w:b/>
          <w:bCs/>
          <w:sz w:val="20"/>
          <w:szCs w:val="20"/>
        </w:rPr>
        <w:t>Database and development technologies and products</w:t>
      </w:r>
    </w:p>
    <w:p w:rsidR="00C772CF" w:rsidRDefault="00C772CF" w:rsidP="00C772CF">
      <w:pPr>
        <w:pStyle w:val="BodyText"/>
        <w:spacing w:after="0"/>
        <w:rPr>
          <w:rFonts w:ascii="Arial" w:hAnsi="Arial" w:cs="Arial"/>
          <w:color w:val="000000"/>
          <w:sz w:val="18"/>
          <w:szCs w:val="18"/>
        </w:rPr>
      </w:pPr>
      <w:r>
        <w:rPr>
          <w:rFonts w:ascii="Arial" w:hAnsi="Arial" w:cs="Arial"/>
          <w:color w:val="000000"/>
          <w:sz w:val="18"/>
          <w:szCs w:val="18"/>
        </w:rPr>
        <w:t>PostgreSQL</w:t>
      </w:r>
    </w:p>
    <w:p w:rsidR="00C772CF" w:rsidRDefault="00C772CF" w:rsidP="00C772CF">
      <w:pPr>
        <w:pStyle w:val="BodyText"/>
        <w:spacing w:after="0"/>
        <w:rPr>
          <w:rFonts w:ascii="Arial" w:hAnsi="Arial" w:cs="Arial"/>
          <w:color w:val="000000"/>
          <w:sz w:val="18"/>
          <w:szCs w:val="18"/>
        </w:rPr>
      </w:pPr>
      <w:r>
        <w:rPr>
          <w:rFonts w:ascii="Arial" w:hAnsi="Arial" w:cs="Arial"/>
          <w:color w:val="000000"/>
          <w:sz w:val="18"/>
          <w:szCs w:val="18"/>
        </w:rPr>
        <w:t>MongoDB</w:t>
      </w:r>
    </w:p>
    <w:p w:rsidR="00C772CF" w:rsidRDefault="00C772CF" w:rsidP="00C772CF">
      <w:pPr>
        <w:pStyle w:val="BodyText"/>
        <w:spacing w:after="0"/>
        <w:rPr>
          <w:rFonts w:ascii="Arial" w:hAnsi="Arial" w:cs="Arial"/>
          <w:color w:val="000000"/>
          <w:sz w:val="18"/>
          <w:szCs w:val="18"/>
        </w:rPr>
      </w:pPr>
      <w:r>
        <w:rPr>
          <w:rFonts w:ascii="Arial" w:hAnsi="Arial" w:cs="Arial"/>
          <w:color w:val="000000"/>
          <w:sz w:val="18"/>
          <w:szCs w:val="18"/>
        </w:rPr>
        <w:t>Percona</w:t>
      </w:r>
    </w:p>
    <w:p w:rsidR="00C772CF" w:rsidRDefault="00C772CF" w:rsidP="00C772CF">
      <w:pPr>
        <w:pStyle w:val="BodyText"/>
        <w:spacing w:after="0"/>
        <w:rPr>
          <w:rFonts w:ascii="Arial" w:hAnsi="Arial" w:cs="Arial"/>
          <w:sz w:val="20"/>
          <w:szCs w:val="20"/>
        </w:rPr>
      </w:pPr>
      <w:r>
        <w:rPr>
          <w:rFonts w:ascii="Arial" w:hAnsi="Arial" w:cs="Arial"/>
          <w:sz w:val="20"/>
          <w:szCs w:val="20"/>
        </w:rPr>
        <w:t>Node.js</w:t>
      </w:r>
    </w:p>
    <w:p w:rsidR="00C772CF" w:rsidRDefault="00C772CF" w:rsidP="00C772CF">
      <w:pPr>
        <w:pStyle w:val="BodyText"/>
        <w:spacing w:after="0"/>
        <w:rPr>
          <w:rFonts w:ascii="Arial" w:hAnsi="Arial" w:cs="Arial"/>
          <w:sz w:val="20"/>
          <w:szCs w:val="20"/>
        </w:rPr>
      </w:pPr>
      <w:r>
        <w:rPr>
          <w:rFonts w:ascii="Arial" w:hAnsi="Arial" w:cs="Arial"/>
          <w:sz w:val="20"/>
          <w:szCs w:val="20"/>
        </w:rPr>
        <w:t>Java 8</w:t>
      </w:r>
    </w:p>
    <w:p w:rsidR="00C772CF" w:rsidRDefault="00C772CF" w:rsidP="00C772CF">
      <w:pPr>
        <w:pStyle w:val="BodyText"/>
        <w:spacing w:after="0"/>
        <w:rPr>
          <w:rFonts w:ascii="Arial" w:hAnsi="Arial" w:cs="Arial"/>
          <w:sz w:val="20"/>
          <w:szCs w:val="20"/>
        </w:rPr>
      </w:pPr>
      <w:r>
        <w:rPr>
          <w:rFonts w:ascii="Arial" w:hAnsi="Arial" w:cs="Arial"/>
          <w:sz w:val="20"/>
          <w:szCs w:val="20"/>
        </w:rPr>
        <w:t>Javascript</w:t>
      </w:r>
    </w:p>
    <w:p w:rsidR="00C772CF" w:rsidRDefault="00C772CF" w:rsidP="00C772CF">
      <w:pPr>
        <w:pStyle w:val="BodyText"/>
        <w:spacing w:after="0"/>
        <w:rPr>
          <w:rFonts w:ascii="Arial" w:hAnsi="Arial" w:cs="Arial"/>
          <w:sz w:val="20"/>
          <w:szCs w:val="20"/>
        </w:rPr>
      </w:pPr>
      <w:r>
        <w:rPr>
          <w:rFonts w:ascii="Arial" w:hAnsi="Arial" w:cs="Arial"/>
          <w:sz w:val="20"/>
          <w:szCs w:val="20"/>
        </w:rPr>
        <w:t>PHP (inc Symfony)</w:t>
      </w:r>
    </w:p>
    <w:p w:rsidR="00C772CF" w:rsidRDefault="00C772CF" w:rsidP="00C772CF">
      <w:pPr>
        <w:pStyle w:val="BodyText"/>
        <w:spacing w:after="0"/>
        <w:rPr>
          <w:rFonts w:ascii="Arial" w:hAnsi="Arial" w:cs="Arial"/>
          <w:sz w:val="20"/>
          <w:szCs w:val="20"/>
        </w:rPr>
      </w:pPr>
      <w:r>
        <w:rPr>
          <w:rFonts w:ascii="Arial" w:hAnsi="Arial" w:cs="Arial"/>
          <w:sz w:val="20"/>
          <w:szCs w:val="20"/>
        </w:rPr>
        <w:t>Golang</w:t>
      </w:r>
    </w:p>
    <w:p w:rsidR="00C772CF" w:rsidRDefault="00C772CF" w:rsidP="00C772CF">
      <w:pPr>
        <w:pStyle w:val="BodyText"/>
        <w:spacing w:after="0"/>
        <w:rPr>
          <w:rFonts w:ascii="Arial" w:hAnsi="Arial" w:cs="Arial"/>
          <w:sz w:val="20"/>
          <w:szCs w:val="20"/>
        </w:rPr>
      </w:pPr>
      <w:r>
        <w:rPr>
          <w:rFonts w:ascii="Arial" w:hAnsi="Arial" w:cs="Arial"/>
          <w:sz w:val="20"/>
          <w:szCs w:val="20"/>
        </w:rPr>
        <w:t>Drupal</w:t>
      </w:r>
    </w:p>
    <w:p w:rsidR="00C772CF" w:rsidRDefault="00C772CF" w:rsidP="00C772CF">
      <w:pPr>
        <w:pStyle w:val="BodyText"/>
        <w:spacing w:after="0"/>
        <w:rPr>
          <w:rFonts w:ascii="Arial" w:hAnsi="Arial" w:cs="Arial"/>
          <w:sz w:val="20"/>
          <w:szCs w:val="20"/>
        </w:rPr>
      </w:pPr>
      <w:r>
        <w:rPr>
          <w:rFonts w:ascii="Arial" w:hAnsi="Arial" w:cs="Arial"/>
          <w:sz w:val="20"/>
          <w:szCs w:val="20"/>
        </w:rPr>
        <w:t>Alfresco</w:t>
      </w:r>
    </w:p>
    <w:p w:rsidR="00C772CF" w:rsidRDefault="00C772CF" w:rsidP="00C772CF">
      <w:pPr>
        <w:pStyle w:val="BodyText"/>
        <w:spacing w:after="0"/>
        <w:rPr>
          <w:rFonts w:ascii="Arial" w:hAnsi="Arial" w:cs="Arial"/>
          <w:b/>
          <w:bCs/>
          <w:sz w:val="20"/>
          <w:szCs w:val="20"/>
        </w:rPr>
      </w:pPr>
    </w:p>
    <w:p w:rsidR="00C772CF" w:rsidRDefault="00C772CF" w:rsidP="00C772CF">
      <w:pPr>
        <w:pStyle w:val="BodyText"/>
        <w:spacing w:after="0"/>
        <w:rPr>
          <w:rFonts w:ascii="Arial" w:hAnsi="Arial" w:cs="Arial"/>
          <w:b/>
          <w:bCs/>
          <w:sz w:val="20"/>
          <w:szCs w:val="20"/>
        </w:rPr>
      </w:pPr>
      <w:r>
        <w:rPr>
          <w:rFonts w:ascii="Arial" w:hAnsi="Arial" w:cs="Arial"/>
          <w:b/>
          <w:bCs/>
          <w:sz w:val="20"/>
          <w:szCs w:val="20"/>
        </w:rPr>
        <w:t>Dev/web ops technologies</w:t>
      </w:r>
    </w:p>
    <w:p w:rsidR="00C772CF" w:rsidRDefault="00C772CF" w:rsidP="00C772CF">
      <w:pPr>
        <w:pStyle w:val="BodyText"/>
        <w:spacing w:after="0"/>
        <w:rPr>
          <w:rFonts w:ascii="Arial" w:hAnsi="Arial" w:cs="Arial"/>
          <w:sz w:val="20"/>
          <w:szCs w:val="20"/>
        </w:rPr>
      </w:pPr>
      <w:r>
        <w:rPr>
          <w:rFonts w:ascii="Arial" w:hAnsi="Arial" w:cs="Arial"/>
          <w:sz w:val="20"/>
          <w:szCs w:val="20"/>
        </w:rPr>
        <w:t>Docker</w:t>
      </w:r>
    </w:p>
    <w:p w:rsidR="00C772CF" w:rsidRDefault="00C772CF" w:rsidP="00C772CF">
      <w:pPr>
        <w:pStyle w:val="BodyText"/>
        <w:spacing w:after="0"/>
        <w:rPr>
          <w:rFonts w:ascii="Arial" w:hAnsi="Arial" w:cs="Arial"/>
          <w:sz w:val="20"/>
          <w:szCs w:val="20"/>
        </w:rPr>
      </w:pPr>
      <w:r>
        <w:rPr>
          <w:rFonts w:ascii="Arial" w:hAnsi="Arial" w:cs="Arial"/>
          <w:sz w:val="20"/>
          <w:szCs w:val="20"/>
        </w:rPr>
        <w:t>Kubernetes</w:t>
      </w:r>
    </w:p>
    <w:p w:rsidR="00C772CF" w:rsidRDefault="00C772CF" w:rsidP="00C772CF">
      <w:pPr>
        <w:pStyle w:val="BodyText"/>
        <w:spacing w:after="0"/>
        <w:rPr>
          <w:rFonts w:ascii="Arial" w:hAnsi="Arial" w:cs="Arial"/>
          <w:sz w:val="20"/>
          <w:szCs w:val="20"/>
        </w:rPr>
      </w:pPr>
      <w:r>
        <w:rPr>
          <w:rFonts w:ascii="Arial" w:hAnsi="Arial" w:cs="Arial"/>
          <w:sz w:val="20"/>
          <w:szCs w:val="20"/>
        </w:rPr>
        <w:t>Puppet</w:t>
      </w:r>
    </w:p>
    <w:p w:rsidR="00C772CF" w:rsidRDefault="00C772CF" w:rsidP="00C772CF">
      <w:pPr>
        <w:pStyle w:val="BodyText"/>
        <w:spacing w:after="0"/>
        <w:rPr>
          <w:rFonts w:ascii="Arial" w:hAnsi="Arial" w:cs="Arial"/>
          <w:sz w:val="20"/>
          <w:szCs w:val="20"/>
        </w:rPr>
      </w:pPr>
      <w:r>
        <w:rPr>
          <w:rFonts w:ascii="Arial" w:hAnsi="Arial" w:cs="Arial"/>
          <w:sz w:val="20"/>
          <w:szCs w:val="20"/>
        </w:rPr>
        <w:t>RabbitMQ</w:t>
      </w:r>
    </w:p>
    <w:p w:rsidR="00C772CF" w:rsidRDefault="00C772CF" w:rsidP="00C772CF">
      <w:pPr>
        <w:pStyle w:val="BodyText"/>
        <w:spacing w:after="0"/>
        <w:rPr>
          <w:rFonts w:ascii="Arial" w:hAnsi="Arial" w:cs="Arial"/>
          <w:sz w:val="20"/>
          <w:szCs w:val="20"/>
        </w:rPr>
      </w:pPr>
      <w:r>
        <w:rPr>
          <w:rFonts w:ascii="Arial" w:hAnsi="Arial" w:cs="Arial"/>
          <w:sz w:val="20"/>
          <w:szCs w:val="20"/>
        </w:rPr>
        <w:t>Kafka</w:t>
      </w:r>
    </w:p>
    <w:p w:rsidR="00C772CF" w:rsidRDefault="00C772CF" w:rsidP="00C772CF">
      <w:pPr>
        <w:pStyle w:val="BodyText"/>
        <w:spacing w:after="0"/>
        <w:rPr>
          <w:rFonts w:ascii="Arial" w:hAnsi="Arial" w:cs="Arial"/>
          <w:sz w:val="20"/>
          <w:szCs w:val="20"/>
        </w:rPr>
      </w:pPr>
      <w:r>
        <w:rPr>
          <w:rFonts w:ascii="Arial" w:hAnsi="Arial" w:cs="Arial"/>
          <w:sz w:val="20"/>
          <w:szCs w:val="20"/>
        </w:rPr>
        <w:t>Ansible</w:t>
      </w:r>
    </w:p>
    <w:p w:rsidR="00C772CF" w:rsidRDefault="00C772CF" w:rsidP="00C772CF">
      <w:pPr>
        <w:pStyle w:val="BodyText"/>
        <w:spacing w:after="0"/>
        <w:rPr>
          <w:rFonts w:ascii="Arial" w:hAnsi="Arial" w:cs="Arial"/>
          <w:sz w:val="20"/>
          <w:szCs w:val="20"/>
        </w:rPr>
      </w:pPr>
      <w:r>
        <w:rPr>
          <w:rFonts w:ascii="Arial" w:hAnsi="Arial" w:cs="Arial"/>
          <w:sz w:val="20"/>
          <w:szCs w:val="20"/>
        </w:rPr>
        <w:t>Artifactory</w:t>
      </w:r>
    </w:p>
    <w:p w:rsidR="00C772CF" w:rsidRDefault="00C772CF" w:rsidP="00C772CF">
      <w:pPr>
        <w:pStyle w:val="BodyText"/>
        <w:spacing w:after="0"/>
        <w:rPr>
          <w:rFonts w:ascii="Arial" w:hAnsi="Arial" w:cs="Arial"/>
          <w:sz w:val="20"/>
          <w:szCs w:val="20"/>
        </w:rPr>
      </w:pPr>
      <w:r>
        <w:rPr>
          <w:rFonts w:ascii="Arial" w:hAnsi="Arial" w:cs="Arial"/>
          <w:sz w:val="20"/>
          <w:szCs w:val="20"/>
        </w:rPr>
        <w:t>Zabbix</w:t>
      </w:r>
    </w:p>
    <w:p w:rsidR="00C772CF" w:rsidRDefault="00C772CF" w:rsidP="009156D7">
      <w:pPr>
        <w:pStyle w:val="BodyText"/>
        <w:spacing w:after="0"/>
        <w:rPr>
          <w:rFonts w:ascii="Arial" w:hAnsi="Arial" w:cs="Arial"/>
          <w:sz w:val="20"/>
          <w:szCs w:val="20"/>
          <w:lang w:val="en-GB" w:eastAsia="en-US"/>
        </w:rPr>
      </w:pPr>
    </w:p>
    <w:p w:rsidR="006F52A7" w:rsidRDefault="006F52A7" w:rsidP="009156D7">
      <w:pPr>
        <w:pStyle w:val="BodyText"/>
        <w:spacing w:after="0"/>
        <w:rPr>
          <w:rFonts w:ascii="Arial" w:hAnsi="Arial" w:cs="Arial"/>
          <w:sz w:val="20"/>
          <w:szCs w:val="20"/>
          <w:lang w:val="en-GB" w:eastAsia="en-US"/>
        </w:rPr>
      </w:pPr>
    </w:p>
    <w:p w:rsidR="002B282E" w:rsidRDefault="009156D7" w:rsidP="009156D7">
      <w:pPr>
        <w:pStyle w:val="BodyText"/>
        <w:spacing w:after="0"/>
        <w:rPr>
          <w:rFonts w:ascii="Arial" w:hAnsi="Arial" w:cs="Arial"/>
          <w:sz w:val="20"/>
          <w:szCs w:val="20"/>
          <w:lang w:val="en-GB" w:eastAsia="en-US"/>
        </w:rPr>
      </w:pPr>
      <w:r>
        <w:rPr>
          <w:rFonts w:ascii="Arial" w:hAnsi="Arial" w:cs="Arial"/>
          <w:sz w:val="20"/>
          <w:szCs w:val="20"/>
          <w:lang w:val="en-GB" w:eastAsia="en-US"/>
        </w:rPr>
        <w:t>All new developments must be open source</w:t>
      </w:r>
      <w:r w:rsidR="00F946BE">
        <w:rPr>
          <w:rFonts w:ascii="Arial" w:hAnsi="Arial" w:cs="Arial"/>
          <w:sz w:val="20"/>
          <w:szCs w:val="20"/>
          <w:lang w:val="en-GB" w:eastAsia="en-US"/>
        </w:rPr>
        <w:t xml:space="preserve"> an</w:t>
      </w:r>
      <w:r w:rsidR="008E5C5B">
        <w:rPr>
          <w:rFonts w:ascii="Arial" w:hAnsi="Arial" w:cs="Arial"/>
          <w:sz w:val="20"/>
          <w:szCs w:val="20"/>
          <w:lang w:val="en-GB" w:eastAsia="en-US"/>
        </w:rPr>
        <w:t>d</w:t>
      </w:r>
      <w:r w:rsidR="00F946BE">
        <w:rPr>
          <w:rFonts w:ascii="Arial" w:hAnsi="Arial" w:cs="Arial"/>
          <w:sz w:val="20"/>
          <w:szCs w:val="20"/>
          <w:lang w:val="en-GB" w:eastAsia="en-US"/>
        </w:rPr>
        <w:t xml:space="preserve"> pass both our peer review and automated checks to ensure that it meets Home Office standards</w:t>
      </w:r>
      <w:r>
        <w:rPr>
          <w:rFonts w:ascii="Arial" w:hAnsi="Arial" w:cs="Arial"/>
          <w:sz w:val="20"/>
          <w:szCs w:val="20"/>
          <w:lang w:val="en-GB" w:eastAsia="en-US"/>
        </w:rPr>
        <w:t>.</w:t>
      </w:r>
    </w:p>
    <w:p w:rsidR="009156D7" w:rsidRDefault="009156D7" w:rsidP="009156D7">
      <w:pPr>
        <w:pStyle w:val="BodyText"/>
        <w:spacing w:after="0"/>
        <w:rPr>
          <w:rFonts w:ascii="Arial" w:hAnsi="Arial" w:cs="Arial"/>
          <w:sz w:val="20"/>
          <w:szCs w:val="20"/>
          <w:lang w:val="en-GB" w:eastAsia="en-US"/>
        </w:rPr>
      </w:pPr>
    </w:p>
    <w:p w:rsidR="002B282E" w:rsidRPr="002B282E" w:rsidRDefault="002B282E" w:rsidP="002B282E">
      <w:pPr>
        <w:pStyle w:val="BodyText"/>
        <w:spacing w:after="0"/>
        <w:rPr>
          <w:rFonts w:ascii="Arial"/>
          <w:sz w:val="20"/>
          <w:szCs w:val="20"/>
        </w:rPr>
      </w:pPr>
      <w:r>
        <w:rPr>
          <w:rFonts w:ascii="Arial"/>
          <w:sz w:val="20"/>
          <w:szCs w:val="20"/>
        </w:rPr>
        <w:t>Delivery of the solution must also adhere to the following:</w:t>
      </w:r>
    </w:p>
    <w:p w:rsidR="002B282E" w:rsidRDefault="002B282E" w:rsidP="002B282E">
      <w:pPr>
        <w:pStyle w:val="BodyText"/>
        <w:numPr>
          <w:ilvl w:val="0"/>
          <w:numId w:val="9"/>
        </w:numPr>
        <w:pBdr>
          <w:top w:val="nil"/>
          <w:left w:val="nil"/>
          <w:bottom w:val="nil"/>
          <w:right w:val="nil"/>
          <w:between w:val="nil"/>
          <w:bar w:val="nil"/>
        </w:pBdr>
        <w:spacing w:after="0"/>
        <w:ind w:left="792" w:hanging="432"/>
        <w:rPr>
          <w:rFonts w:ascii="Arial" w:eastAsia="Arial" w:hAnsi="Arial" w:cs="Arial"/>
        </w:rPr>
      </w:pPr>
      <w:r>
        <w:rPr>
          <w:rFonts w:ascii="Arial"/>
          <w:sz w:val="20"/>
          <w:szCs w:val="20"/>
        </w:rPr>
        <w:t>The system must be built using the Government Digital Service Design Principles (</w:t>
      </w:r>
      <w:hyperlink r:id="rId13" w:history="1">
        <w:r>
          <w:rPr>
            <w:rStyle w:val="Hyperlink1"/>
          </w:rPr>
          <w:t>https://www.gov.uk/design-principles</w:t>
        </w:r>
      </w:hyperlink>
      <w:r>
        <w:rPr>
          <w:rFonts w:ascii="Arial"/>
          <w:sz w:val="20"/>
          <w:szCs w:val="20"/>
        </w:rPr>
        <w:t>).</w:t>
      </w:r>
    </w:p>
    <w:p w:rsidR="002B282E" w:rsidRPr="002B282E" w:rsidRDefault="002B282E" w:rsidP="002B282E">
      <w:pPr>
        <w:pStyle w:val="BodyText"/>
        <w:numPr>
          <w:ilvl w:val="0"/>
          <w:numId w:val="10"/>
        </w:numPr>
        <w:pBdr>
          <w:top w:val="nil"/>
          <w:left w:val="nil"/>
          <w:bottom w:val="nil"/>
          <w:right w:val="nil"/>
          <w:between w:val="nil"/>
          <w:bar w:val="nil"/>
        </w:pBdr>
        <w:spacing w:after="0"/>
        <w:ind w:left="792" w:hanging="432"/>
        <w:rPr>
          <w:rFonts w:ascii="Arial" w:eastAsia="Arial" w:hAnsi="Arial" w:cs="Arial"/>
        </w:rPr>
      </w:pPr>
      <w:r>
        <w:rPr>
          <w:rFonts w:ascii="Arial"/>
          <w:sz w:val="20"/>
          <w:szCs w:val="20"/>
        </w:rPr>
        <w:lastRenderedPageBreak/>
        <w:t>The system should be developed, where applicable, according to the Digital by Default Service Standard (</w:t>
      </w:r>
      <w:hyperlink r:id="rId14" w:history="1">
        <w:r>
          <w:rPr>
            <w:rStyle w:val="Hyperlink1"/>
          </w:rPr>
          <w:t>https://www.gov.uk/service-manual/digital-by-default</w:t>
        </w:r>
      </w:hyperlink>
      <w:r>
        <w:rPr>
          <w:rFonts w:ascii="Arial"/>
          <w:sz w:val="20"/>
          <w:szCs w:val="20"/>
        </w:rPr>
        <w:t>)</w:t>
      </w:r>
    </w:p>
    <w:p w:rsidR="002B282E" w:rsidRPr="002B282E" w:rsidRDefault="002B282E" w:rsidP="002B282E">
      <w:pPr>
        <w:pStyle w:val="BodyText"/>
        <w:pBdr>
          <w:top w:val="nil"/>
          <w:left w:val="nil"/>
          <w:bottom w:val="nil"/>
          <w:right w:val="nil"/>
          <w:between w:val="nil"/>
          <w:bar w:val="nil"/>
        </w:pBdr>
        <w:spacing w:after="0"/>
        <w:rPr>
          <w:rFonts w:ascii="Arial" w:eastAsia="Arial" w:hAnsi="Arial" w:cs="Arial"/>
        </w:rPr>
      </w:pPr>
    </w:p>
    <w:p w:rsidR="002B282E" w:rsidRPr="003B0C32" w:rsidRDefault="003B0C32" w:rsidP="003B0C32">
      <w:pPr>
        <w:pStyle w:val="Heading2"/>
        <w:spacing w:after="0"/>
        <w:rPr>
          <w:sz w:val="20"/>
        </w:rPr>
      </w:pPr>
      <w:r>
        <w:rPr>
          <w:sz w:val="20"/>
          <w:lang w:val="en-US"/>
        </w:rPr>
        <w:t>Expectations and ways of working</w:t>
      </w:r>
    </w:p>
    <w:p w:rsidR="003B0C32" w:rsidRPr="003B0C32" w:rsidRDefault="003B0C32" w:rsidP="002B282E">
      <w:pPr>
        <w:pStyle w:val="ListParagraph"/>
        <w:numPr>
          <w:ilvl w:val="0"/>
          <w:numId w:val="15"/>
        </w:numPr>
        <w:pBdr>
          <w:top w:val="nil"/>
          <w:left w:val="nil"/>
          <w:bottom w:val="nil"/>
          <w:right w:val="nil"/>
          <w:between w:val="nil"/>
          <w:bar w:val="nil"/>
        </w:pBdr>
        <w:ind w:left="792" w:hanging="432"/>
        <w:contextualSpacing w:val="0"/>
        <w:rPr>
          <w:rFonts w:ascii="Arial"/>
          <w:sz w:val="20"/>
          <w:szCs w:val="20"/>
        </w:rPr>
      </w:pPr>
      <w:r w:rsidRPr="003B0C32">
        <w:rPr>
          <w:rFonts w:ascii="Arial"/>
          <w:sz w:val="20"/>
          <w:szCs w:val="20"/>
        </w:rPr>
        <w:t>Proven user journeys through research, including lab testing where appropriate</w:t>
      </w:r>
    </w:p>
    <w:p w:rsidR="002B282E" w:rsidRDefault="002B282E" w:rsidP="002B282E">
      <w:pPr>
        <w:pStyle w:val="ListParagraph"/>
        <w:numPr>
          <w:ilvl w:val="0"/>
          <w:numId w:val="15"/>
        </w:numPr>
        <w:pBdr>
          <w:top w:val="nil"/>
          <w:left w:val="nil"/>
          <w:bottom w:val="nil"/>
          <w:right w:val="nil"/>
          <w:between w:val="nil"/>
          <w:bar w:val="nil"/>
        </w:pBdr>
        <w:ind w:left="792" w:hanging="432"/>
        <w:contextualSpacing w:val="0"/>
        <w:rPr>
          <w:rFonts w:ascii="Arial" w:eastAsia="Arial" w:hAnsi="Arial" w:cs="Arial"/>
        </w:rPr>
      </w:pPr>
      <w:r>
        <w:rPr>
          <w:rFonts w:ascii="Arial"/>
          <w:sz w:val="20"/>
          <w:szCs w:val="20"/>
        </w:rPr>
        <w:t>Continuous improvement of user experience through feedback from all customer types;</w:t>
      </w:r>
    </w:p>
    <w:p w:rsidR="002B282E" w:rsidRDefault="002B282E" w:rsidP="002B282E">
      <w:pPr>
        <w:pStyle w:val="ListParagraph"/>
        <w:numPr>
          <w:ilvl w:val="0"/>
          <w:numId w:val="16"/>
        </w:numPr>
        <w:pBdr>
          <w:top w:val="nil"/>
          <w:left w:val="nil"/>
          <w:bottom w:val="nil"/>
          <w:right w:val="nil"/>
          <w:between w:val="nil"/>
          <w:bar w:val="nil"/>
        </w:pBdr>
        <w:ind w:left="792" w:hanging="432"/>
        <w:contextualSpacing w:val="0"/>
        <w:rPr>
          <w:rFonts w:ascii="Arial" w:eastAsia="Arial" w:hAnsi="Arial" w:cs="Arial"/>
        </w:rPr>
      </w:pPr>
      <w:r>
        <w:rPr>
          <w:rFonts w:ascii="Arial"/>
          <w:sz w:val="20"/>
          <w:szCs w:val="20"/>
        </w:rPr>
        <w:t>I</w:t>
      </w:r>
      <w:r w:rsidR="00FD0027">
        <w:rPr>
          <w:rFonts w:ascii="Arial"/>
          <w:sz w:val="20"/>
          <w:szCs w:val="20"/>
        </w:rPr>
        <w:t>dentify and raise new areas required to achieve programme objectives;</w:t>
      </w:r>
    </w:p>
    <w:p w:rsidR="002B282E" w:rsidRPr="003B0C32" w:rsidRDefault="002B282E" w:rsidP="002B282E">
      <w:pPr>
        <w:pStyle w:val="ListParagraph"/>
        <w:numPr>
          <w:ilvl w:val="0"/>
          <w:numId w:val="18"/>
        </w:numPr>
        <w:pBdr>
          <w:top w:val="nil"/>
          <w:left w:val="nil"/>
          <w:bottom w:val="nil"/>
          <w:right w:val="nil"/>
          <w:between w:val="nil"/>
          <w:bar w:val="nil"/>
        </w:pBdr>
        <w:ind w:left="792" w:hanging="432"/>
        <w:contextualSpacing w:val="0"/>
        <w:rPr>
          <w:rFonts w:ascii="Arial" w:eastAsia="Arial" w:hAnsi="Arial" w:cs="Arial"/>
        </w:rPr>
      </w:pPr>
      <w:r>
        <w:rPr>
          <w:rFonts w:ascii="Arial"/>
          <w:sz w:val="20"/>
          <w:szCs w:val="20"/>
        </w:rPr>
        <w:t>Transfer knowledge to internal resources.</w:t>
      </w:r>
    </w:p>
    <w:p w:rsidR="003B0C32" w:rsidRDefault="003B0C32" w:rsidP="002B282E">
      <w:pPr>
        <w:pStyle w:val="ListParagraph"/>
        <w:numPr>
          <w:ilvl w:val="0"/>
          <w:numId w:val="18"/>
        </w:numPr>
        <w:pBdr>
          <w:top w:val="nil"/>
          <w:left w:val="nil"/>
          <w:bottom w:val="nil"/>
          <w:right w:val="nil"/>
          <w:between w:val="nil"/>
          <w:bar w:val="nil"/>
        </w:pBdr>
        <w:ind w:left="792" w:hanging="432"/>
        <w:contextualSpacing w:val="0"/>
        <w:rPr>
          <w:rFonts w:ascii="Arial" w:eastAsia="Arial" w:hAnsi="Arial" w:cs="Arial"/>
        </w:rPr>
      </w:pPr>
      <w:r>
        <w:rPr>
          <w:rFonts w:ascii="Arial"/>
          <w:sz w:val="20"/>
          <w:szCs w:val="20"/>
        </w:rPr>
        <w:t>Individuals should be prepared and able to work within multi-supplier teams</w:t>
      </w:r>
    </w:p>
    <w:p w:rsidR="002B282E" w:rsidRDefault="002B282E" w:rsidP="002B282E">
      <w:pPr>
        <w:pStyle w:val="BodyText"/>
        <w:spacing w:after="0"/>
        <w:rPr>
          <w:rFonts w:ascii="Arial Bold" w:eastAsia="Arial Bold" w:hAnsi="Arial Bold" w:cs="Arial Bold"/>
          <w:sz w:val="20"/>
          <w:szCs w:val="20"/>
        </w:rPr>
      </w:pPr>
    </w:p>
    <w:p w:rsidR="002B282E" w:rsidRPr="00FD0027" w:rsidRDefault="002B282E" w:rsidP="002B282E">
      <w:pPr>
        <w:pStyle w:val="Heading2"/>
        <w:spacing w:after="0"/>
        <w:rPr>
          <w:sz w:val="20"/>
        </w:rPr>
      </w:pPr>
      <w:r w:rsidRPr="00FD0027">
        <w:rPr>
          <w:sz w:val="20"/>
          <w:lang w:val="en-US"/>
        </w:rPr>
        <w:t>Specific Outcomes from the Designs Projects post implementation</w:t>
      </w:r>
    </w:p>
    <w:p w:rsidR="008E5C5B" w:rsidRPr="00164C59" w:rsidRDefault="008E5C5B" w:rsidP="008E5C5B">
      <w:pPr>
        <w:pStyle w:val="NoSpacing"/>
        <w:numPr>
          <w:ilvl w:val="0"/>
          <w:numId w:val="19"/>
        </w:numPr>
        <w:ind w:left="756" w:hanging="396"/>
        <w:jc w:val="both"/>
        <w:rPr>
          <w:rFonts w:eastAsia="Arial" w:hAnsi="Arial" w:cs="Arial"/>
          <w:color w:val="auto"/>
        </w:rPr>
      </w:pPr>
      <w:r>
        <w:rPr>
          <w:color w:val="auto"/>
          <w:sz w:val="20"/>
          <w:szCs w:val="20"/>
        </w:rPr>
        <w:t>The constituent components of a caseworking system will have been developed with these components able to be rapidly deployed as individual blocks.</w:t>
      </w:r>
    </w:p>
    <w:p w:rsidR="008E5C5B" w:rsidRPr="003B0C32" w:rsidRDefault="008E5C5B" w:rsidP="008E5C5B">
      <w:pPr>
        <w:pStyle w:val="NoSpacing"/>
        <w:numPr>
          <w:ilvl w:val="0"/>
          <w:numId w:val="19"/>
        </w:numPr>
        <w:ind w:left="756" w:hanging="396"/>
        <w:jc w:val="both"/>
        <w:rPr>
          <w:rFonts w:eastAsia="Arial" w:hAnsi="Arial" w:cs="Arial"/>
          <w:color w:val="auto"/>
        </w:rPr>
      </w:pPr>
      <w:r>
        <w:rPr>
          <w:color w:val="auto"/>
          <w:sz w:val="20"/>
          <w:szCs w:val="20"/>
        </w:rPr>
        <w:t>A single document storage system will be available for use throughout the Home Office to support casework and decision making</w:t>
      </w:r>
      <w:r w:rsidRPr="00915B82">
        <w:rPr>
          <w:color w:val="auto"/>
          <w:sz w:val="20"/>
          <w:szCs w:val="20"/>
        </w:rPr>
        <w:t>;</w:t>
      </w:r>
    </w:p>
    <w:p w:rsidR="008E5C5B" w:rsidRPr="00FC7BFF" w:rsidRDefault="008E5C5B" w:rsidP="008E5C5B">
      <w:pPr>
        <w:pStyle w:val="NoSpacing"/>
        <w:numPr>
          <w:ilvl w:val="0"/>
          <w:numId w:val="19"/>
        </w:numPr>
        <w:ind w:left="756" w:hanging="396"/>
        <w:jc w:val="both"/>
        <w:rPr>
          <w:rFonts w:eastAsia="Arial" w:hAnsi="Arial" w:cs="Arial"/>
          <w:color w:val="auto"/>
        </w:rPr>
      </w:pPr>
      <w:r>
        <w:rPr>
          <w:color w:val="auto"/>
          <w:sz w:val="20"/>
          <w:szCs w:val="20"/>
        </w:rPr>
        <w:t>Verify will be integrated with a number of appropriate Home Office Services;</w:t>
      </w:r>
    </w:p>
    <w:p w:rsidR="008E5C5B" w:rsidRPr="00915B82" w:rsidRDefault="008E5C5B" w:rsidP="008E5C5B">
      <w:pPr>
        <w:pStyle w:val="NoSpacing"/>
        <w:numPr>
          <w:ilvl w:val="0"/>
          <w:numId w:val="19"/>
        </w:numPr>
        <w:ind w:left="756" w:hanging="396"/>
        <w:jc w:val="both"/>
        <w:rPr>
          <w:rFonts w:eastAsia="Arial" w:hAnsi="Arial" w:cs="Arial"/>
          <w:color w:val="auto"/>
        </w:rPr>
      </w:pPr>
      <w:r>
        <w:rPr>
          <w:color w:val="auto"/>
          <w:sz w:val="20"/>
          <w:szCs w:val="20"/>
        </w:rPr>
        <w:t>A streamlined API development process will be up and running, able to quickly and efficiently integrate different systems.</w:t>
      </w:r>
    </w:p>
    <w:p w:rsidR="008E5C5B" w:rsidRPr="00D36911" w:rsidRDefault="008E5C5B" w:rsidP="008E5C5B">
      <w:pPr>
        <w:pStyle w:val="BodyText"/>
        <w:spacing w:after="0"/>
        <w:rPr>
          <w:rFonts w:ascii="Arial" w:hAnsi="Arial" w:cs="Arial"/>
          <w:color w:val="FF0000"/>
          <w:sz w:val="20"/>
          <w:szCs w:val="20"/>
          <w:lang w:val="en-GB" w:eastAsia="en-US"/>
        </w:rPr>
      </w:pPr>
    </w:p>
    <w:p w:rsidR="008E5C5B" w:rsidRPr="00882D35" w:rsidRDefault="008E5C5B" w:rsidP="008E5C5B">
      <w:pPr>
        <w:pStyle w:val="BodyText"/>
        <w:spacing w:after="0"/>
        <w:rPr>
          <w:rFonts w:ascii="Arial" w:hAnsi="Arial" w:cs="Arial"/>
          <w:sz w:val="20"/>
          <w:szCs w:val="20"/>
          <w:lang w:val="en-GB" w:eastAsia="en-US"/>
        </w:rPr>
      </w:pPr>
      <w:r w:rsidRPr="00882D35">
        <w:rPr>
          <w:rFonts w:ascii="Arial" w:hAnsi="Arial" w:cs="Arial"/>
          <w:sz w:val="20"/>
          <w:szCs w:val="20"/>
          <w:lang w:val="en-GB" w:eastAsia="en-US"/>
        </w:rPr>
        <w:t>Please note that as new projects are defined within the overarching programme, the specific outcomes will be updated accordingly.</w:t>
      </w:r>
    </w:p>
    <w:p w:rsidR="0024399F" w:rsidRPr="00C41C75" w:rsidRDefault="0024399F" w:rsidP="0024399F">
      <w:pPr>
        <w:pStyle w:val="Normal1"/>
        <w:spacing w:before="60" w:after="60"/>
        <w:contextualSpacing/>
        <w:rPr>
          <w:rFonts w:ascii="Arial" w:hAnsi="Arial" w:cs="Arial"/>
          <w:sz w:val="20"/>
          <w:szCs w:val="20"/>
          <w:highlight w:val="yellow"/>
          <w:lang w:val="en-GB"/>
        </w:rPr>
      </w:pPr>
    </w:p>
    <w:p w:rsidR="0024399F" w:rsidRPr="00C41C75" w:rsidRDefault="0024399F" w:rsidP="0024399F">
      <w:pPr>
        <w:pStyle w:val="Heading1"/>
        <w:spacing w:before="60" w:after="60"/>
        <w:rPr>
          <w:rFonts w:cs="Arial"/>
          <w:color w:val="4F81BD" w:themeColor="accent1"/>
          <w:sz w:val="28"/>
          <w:szCs w:val="28"/>
        </w:rPr>
      </w:pPr>
      <w:bookmarkStart w:id="24" w:name="_Toc410118893"/>
      <w:r w:rsidRPr="00C41C75">
        <w:rPr>
          <w:rFonts w:cs="Arial"/>
          <w:color w:val="4F81BD" w:themeColor="accent1"/>
          <w:sz w:val="28"/>
          <w:szCs w:val="28"/>
        </w:rPr>
        <w:t>TEST &amp; DEVELOPMENT REQUIREMENTS</w:t>
      </w:r>
      <w:bookmarkEnd w:id="24"/>
    </w:p>
    <w:p w:rsidR="00F54E05" w:rsidRPr="00C41C75" w:rsidRDefault="00F54E05" w:rsidP="00F54E05">
      <w:pPr>
        <w:pStyle w:val="Normal1"/>
        <w:spacing w:before="60" w:after="60"/>
        <w:contextualSpacing/>
        <w:rPr>
          <w:rFonts w:ascii="Arial" w:hAnsi="Arial" w:cs="Arial"/>
          <w:sz w:val="20"/>
          <w:szCs w:val="20"/>
          <w:lang w:val="en-GB"/>
        </w:rPr>
      </w:pPr>
      <w:r w:rsidRPr="00C41C75">
        <w:rPr>
          <w:rFonts w:ascii="Arial" w:hAnsi="Arial" w:cs="Arial"/>
          <w:sz w:val="20"/>
          <w:szCs w:val="20"/>
          <w:lang w:val="en-GB"/>
        </w:rPr>
        <w:t>We would expect to open source most code produced.</w:t>
      </w:r>
    </w:p>
    <w:p w:rsidR="00F54E05" w:rsidRPr="00C41C75" w:rsidRDefault="00F54E05" w:rsidP="00F54E05">
      <w:pPr>
        <w:pStyle w:val="Normal1"/>
        <w:spacing w:before="60" w:after="60"/>
        <w:contextualSpacing/>
        <w:rPr>
          <w:rFonts w:ascii="Arial" w:hAnsi="Arial" w:cs="Arial"/>
          <w:sz w:val="20"/>
          <w:szCs w:val="20"/>
          <w:lang w:val="en-GB"/>
        </w:rPr>
      </w:pPr>
    </w:p>
    <w:p w:rsidR="00F54E05" w:rsidRPr="00C41C75" w:rsidRDefault="00F54E05" w:rsidP="00F54E05">
      <w:pPr>
        <w:pStyle w:val="Normal1"/>
        <w:spacing w:before="60" w:after="60"/>
        <w:contextualSpacing/>
        <w:rPr>
          <w:rFonts w:ascii="Arial" w:hAnsi="Arial" w:cs="Arial"/>
          <w:sz w:val="20"/>
          <w:szCs w:val="20"/>
          <w:lang w:val="en-GB"/>
        </w:rPr>
      </w:pPr>
      <w:r w:rsidRPr="00C41C75">
        <w:rPr>
          <w:rFonts w:ascii="Arial" w:hAnsi="Arial" w:cs="Arial"/>
          <w:sz w:val="20"/>
          <w:szCs w:val="20"/>
          <w:lang w:val="en-GB"/>
        </w:rPr>
        <w:t xml:space="preserve">We work to the Digital by Default Service Manual and would expect the projects to conform to these requirements. The Digital by Default Service Manual can be found </w:t>
      </w:r>
      <w:hyperlink r:id="rId15" w:history="1">
        <w:r w:rsidRPr="00C41C75">
          <w:rPr>
            <w:rStyle w:val="Hyperlink"/>
            <w:rFonts w:ascii="Arial" w:hAnsi="Arial" w:cs="Arial"/>
            <w:sz w:val="20"/>
            <w:szCs w:val="20"/>
            <w:lang w:val="en-GB"/>
          </w:rPr>
          <w:t>here</w:t>
        </w:r>
      </w:hyperlink>
      <w:r w:rsidRPr="00C41C75">
        <w:rPr>
          <w:rFonts w:ascii="Arial" w:hAnsi="Arial" w:cs="Arial"/>
          <w:sz w:val="20"/>
          <w:szCs w:val="20"/>
          <w:lang w:val="en-GB"/>
        </w:rPr>
        <w:t>.</w:t>
      </w:r>
    </w:p>
    <w:p w:rsidR="00CC754E" w:rsidRPr="00C41C75" w:rsidRDefault="00CC754E" w:rsidP="00CC754E">
      <w:pPr>
        <w:pStyle w:val="Heading2"/>
        <w:rPr>
          <w:rFonts w:cs="Arial"/>
          <w:sz w:val="20"/>
          <w:highlight w:val="yellow"/>
        </w:rPr>
      </w:pPr>
    </w:p>
    <w:p w:rsidR="00DB0097" w:rsidRPr="00883492" w:rsidRDefault="00DB0097" w:rsidP="00DB0097">
      <w:pPr>
        <w:pStyle w:val="Heading1"/>
        <w:rPr>
          <w:color w:val="4F81BD"/>
          <w:sz w:val="28"/>
        </w:rPr>
      </w:pPr>
      <w:bookmarkStart w:id="25" w:name="_Toc410118894"/>
      <w:r w:rsidRPr="00883492">
        <w:rPr>
          <w:color w:val="4F81BD"/>
          <w:sz w:val="28"/>
        </w:rPr>
        <w:t>TERMS AND CONDITIONS</w:t>
      </w:r>
      <w:bookmarkEnd w:id="25"/>
      <w:r w:rsidRPr="00883492">
        <w:rPr>
          <w:color w:val="4F81BD"/>
          <w:sz w:val="28"/>
        </w:rPr>
        <w:t xml:space="preserve"> </w:t>
      </w:r>
    </w:p>
    <w:p w:rsidR="00DB0097" w:rsidRPr="00883492" w:rsidRDefault="00DB0097" w:rsidP="00DB0097">
      <w:pPr>
        <w:spacing w:after="200" w:line="276" w:lineRule="auto"/>
        <w:rPr>
          <w:rFonts w:ascii="Arial" w:hAnsi="Arial" w:cs="Arial"/>
          <w:sz w:val="20"/>
          <w:lang w:val="en-GB"/>
        </w:rPr>
      </w:pPr>
      <w:r w:rsidRPr="00883492">
        <w:rPr>
          <w:rFonts w:ascii="Arial" w:hAnsi="Arial" w:cs="Arial"/>
          <w:sz w:val="20"/>
          <w:szCs w:val="20"/>
          <w:lang w:val="en-GB"/>
        </w:rPr>
        <w:t>Please note that Customer specific Terms and Conditions apply to this agreement.  Please refer to the Call</w:t>
      </w:r>
      <w:r w:rsidRPr="00883492">
        <w:rPr>
          <w:rFonts w:ascii="Arial" w:hAnsi="Arial" w:cs="Arial"/>
          <w:sz w:val="20"/>
          <w:lang w:val="en-GB"/>
        </w:rPr>
        <w:t xml:space="preserve">-Off Agreement for further information. </w:t>
      </w:r>
    </w:p>
    <w:p w:rsidR="00DB0097" w:rsidRPr="00883492" w:rsidRDefault="00DB0097" w:rsidP="00DB0097">
      <w:pPr>
        <w:pStyle w:val="BodyText"/>
        <w:rPr>
          <w:lang w:val="en-GB" w:eastAsia="en-US"/>
        </w:rPr>
      </w:pPr>
    </w:p>
    <w:p w:rsidR="002A1109" w:rsidRPr="00C41C75" w:rsidRDefault="002A1109">
      <w:pPr>
        <w:spacing w:after="200" w:line="276" w:lineRule="auto"/>
        <w:rPr>
          <w:rFonts w:ascii="Arial" w:eastAsia="Times New Roman" w:hAnsi="Arial" w:cs="Arial"/>
          <w:b/>
          <w:sz w:val="20"/>
          <w:szCs w:val="20"/>
          <w:highlight w:val="yellow"/>
          <w:lang w:val="en-GB" w:eastAsia="en-US"/>
        </w:rPr>
      </w:pPr>
      <w:r w:rsidRPr="00C41C75">
        <w:rPr>
          <w:rFonts w:cs="Arial"/>
          <w:sz w:val="20"/>
          <w:highlight w:val="yellow"/>
          <w:lang w:val="en-GB"/>
        </w:rPr>
        <w:br w:type="page"/>
      </w:r>
    </w:p>
    <w:p w:rsidR="008B0779" w:rsidRDefault="007116D0" w:rsidP="00DB0097">
      <w:pPr>
        <w:pStyle w:val="Heading1"/>
        <w:rPr>
          <w:color w:val="4F81BD" w:themeColor="accent1"/>
          <w:sz w:val="28"/>
        </w:rPr>
      </w:pPr>
      <w:bookmarkStart w:id="26" w:name="CapabilitiesandRoles"/>
      <w:bookmarkStart w:id="27" w:name="_Toc410118895"/>
      <w:bookmarkEnd w:id="21"/>
      <w:r w:rsidRPr="00C41C75">
        <w:rPr>
          <w:color w:val="4F81BD" w:themeColor="accent1"/>
          <w:sz w:val="28"/>
        </w:rPr>
        <w:lastRenderedPageBreak/>
        <w:t>CAPABILITIES AND ROLES</w:t>
      </w:r>
    </w:p>
    <w:bookmarkEnd w:id="26"/>
    <w:bookmarkEnd w:id="27"/>
    <w:p w:rsidR="00ED2650" w:rsidRPr="00ED2650" w:rsidRDefault="004E6776" w:rsidP="00650048">
      <w:pPr>
        <w:pStyle w:val="Heading1"/>
        <w:rPr>
          <w:rFonts w:cs="Arial"/>
          <w:b w:val="0"/>
          <w:sz w:val="20"/>
        </w:rPr>
      </w:pPr>
      <w:r w:rsidRPr="00650048">
        <w:rPr>
          <w:b w:val="0"/>
          <w:sz w:val="20"/>
        </w:rPr>
        <w:t>Home Office Digital employs a number of talented Civil Servants specialising in different delivery team roles</w:t>
      </w:r>
      <w:r w:rsidR="00ED2650">
        <w:rPr>
          <w:b w:val="0"/>
          <w:sz w:val="20"/>
        </w:rPr>
        <w:t xml:space="preserve"> </w:t>
      </w:r>
      <w:r w:rsidR="00ED2650" w:rsidRPr="00ED2650">
        <w:rPr>
          <w:b w:val="0"/>
          <w:sz w:val="20"/>
        </w:rPr>
        <w:t>and individual project teams will be made up of a</w:t>
      </w:r>
      <w:r w:rsidRPr="00ED2650">
        <w:rPr>
          <w:b w:val="0"/>
          <w:sz w:val="20"/>
        </w:rPr>
        <w:t xml:space="preserve"> mix o</w:t>
      </w:r>
      <w:r w:rsidR="00ED2650" w:rsidRPr="00ED2650">
        <w:rPr>
          <w:b w:val="0"/>
          <w:sz w:val="20"/>
        </w:rPr>
        <w:t>f Civil Servants and contracted. C</w:t>
      </w:r>
      <w:r w:rsidR="00650048" w:rsidRPr="00ED2650">
        <w:rPr>
          <w:b w:val="0"/>
          <w:sz w:val="20"/>
        </w:rPr>
        <w:t xml:space="preserve">ontracted staff </w:t>
      </w:r>
      <w:r w:rsidR="00ED2650" w:rsidRPr="00ED2650">
        <w:rPr>
          <w:rFonts w:cs="Arial"/>
          <w:b w:val="0"/>
          <w:sz w:val="20"/>
        </w:rPr>
        <w:t xml:space="preserve">will be required to work particularly closely with their relevant Product Owners and Service Managers, also Civil Servants. </w:t>
      </w:r>
    </w:p>
    <w:p w:rsidR="00EE113C" w:rsidRDefault="00ED2650" w:rsidP="00650048">
      <w:pPr>
        <w:pStyle w:val="Heading1"/>
        <w:rPr>
          <w:rFonts w:cs="Arial"/>
          <w:b w:val="0"/>
          <w:sz w:val="20"/>
        </w:rPr>
      </w:pPr>
      <w:r w:rsidRPr="00ED2650">
        <w:rPr>
          <w:rFonts w:cs="Arial"/>
          <w:b w:val="0"/>
          <w:sz w:val="20"/>
        </w:rPr>
        <w:t>Overall programme direction,</w:t>
      </w:r>
      <w:r w:rsidR="00650048" w:rsidRPr="00ED2650">
        <w:rPr>
          <w:rFonts w:cs="Arial"/>
          <w:b w:val="0"/>
          <w:sz w:val="20"/>
        </w:rPr>
        <w:t xml:space="preserve"> resourcing decisions</w:t>
      </w:r>
      <w:r w:rsidRPr="00ED2650">
        <w:rPr>
          <w:rFonts w:cs="Arial"/>
          <w:b w:val="0"/>
          <w:sz w:val="20"/>
        </w:rPr>
        <w:t xml:space="preserve"> and line management</w:t>
      </w:r>
      <w:r w:rsidR="00650048" w:rsidRPr="00ED2650">
        <w:rPr>
          <w:rFonts w:cs="Arial"/>
          <w:b w:val="0"/>
          <w:sz w:val="20"/>
        </w:rPr>
        <w:t xml:space="preserve"> will be the responsibility of our internal Senior Management Team.</w:t>
      </w:r>
    </w:p>
    <w:p w:rsidR="00D44755" w:rsidRPr="00D44755" w:rsidRDefault="00D44755" w:rsidP="00D44755">
      <w:pPr>
        <w:pStyle w:val="BodyText"/>
        <w:spacing w:after="0"/>
        <w:rPr>
          <w:rFonts w:ascii="Arial" w:eastAsia="Times New Roman" w:hAnsi="Arial" w:cs="Arial"/>
          <w:sz w:val="20"/>
          <w:szCs w:val="20"/>
          <w:lang w:val="en-GB" w:eastAsia="en-US"/>
        </w:rPr>
      </w:pPr>
      <w:r w:rsidRPr="00D44755">
        <w:rPr>
          <w:rFonts w:ascii="Arial" w:eastAsia="Times New Roman" w:hAnsi="Arial" w:cs="Arial"/>
          <w:sz w:val="20"/>
          <w:szCs w:val="20"/>
          <w:lang w:val="en-GB" w:eastAsia="en-US"/>
        </w:rPr>
        <w:t>In terms of scale, we currently anticipate requiring:</w:t>
      </w:r>
    </w:p>
    <w:p w:rsidR="00D44755" w:rsidRPr="00D44755" w:rsidRDefault="00D44755" w:rsidP="00D44755">
      <w:pPr>
        <w:pStyle w:val="BodyText"/>
        <w:spacing w:after="0"/>
        <w:ind w:left="720"/>
        <w:rPr>
          <w:rFonts w:ascii="Arial" w:eastAsia="Times New Roman" w:hAnsi="Arial" w:cs="Arial"/>
          <w:sz w:val="20"/>
          <w:szCs w:val="20"/>
          <w:lang w:val="en-GB" w:eastAsia="en-US"/>
        </w:rPr>
      </w:pPr>
      <w:r>
        <w:rPr>
          <w:rFonts w:ascii="Arial" w:eastAsia="Times New Roman" w:hAnsi="Arial" w:cs="Arial"/>
          <w:sz w:val="20"/>
          <w:szCs w:val="20"/>
          <w:lang w:val="en-GB" w:eastAsia="en-US"/>
        </w:rPr>
        <w:t>~5 Delivery M</w:t>
      </w:r>
      <w:r w:rsidRPr="00D44755">
        <w:rPr>
          <w:rFonts w:ascii="Arial" w:eastAsia="Times New Roman" w:hAnsi="Arial" w:cs="Arial"/>
          <w:sz w:val="20"/>
          <w:szCs w:val="20"/>
          <w:lang w:val="en-GB" w:eastAsia="en-US"/>
        </w:rPr>
        <w:t>anagers</w:t>
      </w:r>
    </w:p>
    <w:p w:rsidR="00D44755" w:rsidRPr="00D44755" w:rsidRDefault="00D44755" w:rsidP="00D44755">
      <w:pPr>
        <w:pStyle w:val="BodyText"/>
        <w:spacing w:after="0"/>
        <w:ind w:left="720"/>
        <w:rPr>
          <w:rFonts w:ascii="Arial" w:eastAsia="Times New Roman" w:hAnsi="Arial" w:cs="Arial"/>
          <w:sz w:val="20"/>
          <w:szCs w:val="20"/>
          <w:lang w:val="en-GB" w:eastAsia="en-US"/>
        </w:rPr>
      </w:pPr>
      <w:r>
        <w:rPr>
          <w:rFonts w:ascii="Arial" w:eastAsia="Times New Roman" w:hAnsi="Arial" w:cs="Arial"/>
          <w:sz w:val="20"/>
          <w:szCs w:val="20"/>
          <w:lang w:val="en-GB" w:eastAsia="en-US"/>
        </w:rPr>
        <w:t>~10 D</w:t>
      </w:r>
      <w:r w:rsidRPr="00D44755">
        <w:rPr>
          <w:rFonts w:ascii="Arial" w:eastAsia="Times New Roman" w:hAnsi="Arial" w:cs="Arial"/>
          <w:sz w:val="20"/>
          <w:szCs w:val="20"/>
          <w:lang w:val="en-GB" w:eastAsia="en-US"/>
        </w:rPr>
        <w:t>evelopers</w:t>
      </w:r>
    </w:p>
    <w:p w:rsidR="00D44755" w:rsidRDefault="00D44755" w:rsidP="00D44755">
      <w:pPr>
        <w:pStyle w:val="BodyText"/>
        <w:spacing w:after="0"/>
        <w:ind w:left="720"/>
        <w:rPr>
          <w:rFonts w:ascii="Arial" w:eastAsia="Times New Roman" w:hAnsi="Arial" w:cs="Arial"/>
          <w:sz w:val="20"/>
          <w:szCs w:val="20"/>
          <w:lang w:val="en-GB" w:eastAsia="en-US"/>
        </w:rPr>
      </w:pPr>
      <w:r>
        <w:rPr>
          <w:rFonts w:ascii="Arial" w:eastAsia="Times New Roman" w:hAnsi="Arial" w:cs="Arial"/>
          <w:sz w:val="20"/>
          <w:szCs w:val="20"/>
          <w:lang w:val="en-GB" w:eastAsia="en-US"/>
        </w:rPr>
        <w:t xml:space="preserve">~10 </w:t>
      </w:r>
      <w:r w:rsidR="00994C56">
        <w:rPr>
          <w:rFonts w:ascii="Arial" w:eastAsia="Times New Roman" w:hAnsi="Arial" w:cs="Arial"/>
          <w:sz w:val="20"/>
          <w:szCs w:val="20"/>
          <w:lang w:val="en-GB" w:eastAsia="en-US"/>
        </w:rPr>
        <w:t>Web Operations</w:t>
      </w:r>
    </w:p>
    <w:p w:rsidR="00994C56" w:rsidRDefault="00994C56" w:rsidP="00D44755">
      <w:pPr>
        <w:pStyle w:val="BodyText"/>
        <w:spacing w:after="0"/>
        <w:ind w:left="720"/>
        <w:rPr>
          <w:rFonts w:ascii="Arial" w:eastAsia="Times New Roman" w:hAnsi="Arial" w:cs="Arial"/>
          <w:sz w:val="20"/>
          <w:szCs w:val="20"/>
          <w:lang w:val="en-GB" w:eastAsia="en-US"/>
        </w:rPr>
      </w:pPr>
      <w:r>
        <w:rPr>
          <w:rFonts w:ascii="Arial" w:eastAsia="Times New Roman" w:hAnsi="Arial" w:cs="Arial"/>
          <w:sz w:val="20"/>
          <w:szCs w:val="20"/>
          <w:lang w:val="en-GB" w:eastAsia="en-US"/>
        </w:rPr>
        <w:t>~2 Technical Architects</w:t>
      </w:r>
    </w:p>
    <w:p w:rsidR="00994C56" w:rsidRDefault="00994C56" w:rsidP="00D44755">
      <w:pPr>
        <w:pStyle w:val="BodyText"/>
        <w:spacing w:after="0"/>
        <w:ind w:left="720"/>
        <w:rPr>
          <w:rFonts w:ascii="Arial" w:eastAsia="Times New Roman" w:hAnsi="Arial" w:cs="Arial"/>
          <w:sz w:val="20"/>
          <w:szCs w:val="20"/>
          <w:lang w:val="en-GB" w:eastAsia="en-US"/>
        </w:rPr>
      </w:pPr>
      <w:r>
        <w:rPr>
          <w:rFonts w:ascii="Arial" w:eastAsia="Times New Roman" w:hAnsi="Arial" w:cs="Arial"/>
          <w:sz w:val="20"/>
          <w:szCs w:val="20"/>
          <w:lang w:val="en-GB" w:eastAsia="en-US"/>
        </w:rPr>
        <w:t>~1 Security Specialist</w:t>
      </w:r>
    </w:p>
    <w:p w:rsidR="00D44755" w:rsidRPr="00D44755" w:rsidRDefault="00D44755" w:rsidP="00D44755">
      <w:pPr>
        <w:pStyle w:val="BodyText"/>
        <w:spacing w:after="0"/>
        <w:ind w:left="720"/>
        <w:rPr>
          <w:rFonts w:ascii="Arial" w:eastAsia="Times New Roman" w:hAnsi="Arial" w:cs="Arial"/>
          <w:sz w:val="20"/>
          <w:szCs w:val="20"/>
          <w:lang w:val="en-GB" w:eastAsia="en-US"/>
        </w:rPr>
      </w:pPr>
    </w:p>
    <w:p w:rsidR="00D44755" w:rsidRPr="00D44755" w:rsidRDefault="00D44755" w:rsidP="00D44755">
      <w:pPr>
        <w:pStyle w:val="BodyText"/>
        <w:spacing w:after="0"/>
        <w:rPr>
          <w:rFonts w:ascii="Arial" w:eastAsia="Times New Roman" w:hAnsi="Arial" w:cs="Arial"/>
          <w:sz w:val="20"/>
          <w:szCs w:val="20"/>
          <w:lang w:val="en-GB" w:eastAsia="en-US"/>
        </w:rPr>
      </w:pPr>
      <w:r w:rsidRPr="00D44755">
        <w:rPr>
          <w:rFonts w:ascii="Arial" w:eastAsia="Times New Roman" w:hAnsi="Arial" w:cs="Arial"/>
          <w:sz w:val="20"/>
          <w:szCs w:val="20"/>
          <w:lang w:val="en-GB" w:eastAsia="en-US"/>
        </w:rPr>
        <w:t xml:space="preserve">These figures are indicative of scale only and </w:t>
      </w:r>
      <w:r>
        <w:rPr>
          <w:rFonts w:ascii="Arial" w:eastAsia="Times New Roman" w:hAnsi="Arial" w:cs="Arial"/>
          <w:sz w:val="20"/>
          <w:szCs w:val="20"/>
          <w:lang w:val="en-GB" w:eastAsia="en-US"/>
        </w:rPr>
        <w:t>are not intended to be prescriptive</w:t>
      </w:r>
      <w:r w:rsidRPr="00D44755">
        <w:rPr>
          <w:rFonts w:ascii="Arial" w:eastAsia="Times New Roman" w:hAnsi="Arial" w:cs="Arial"/>
          <w:sz w:val="20"/>
          <w:szCs w:val="20"/>
          <w:lang w:val="en-GB" w:eastAsia="en-US"/>
        </w:rPr>
        <w:t>.</w:t>
      </w:r>
    </w:p>
    <w:p w:rsidR="0065626C" w:rsidRPr="00C41C75" w:rsidRDefault="0065626C" w:rsidP="00D93832">
      <w:pPr>
        <w:spacing w:before="60"/>
        <w:rPr>
          <w:lang w:val="en-GB"/>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943"/>
        <w:gridCol w:w="7019"/>
      </w:tblGrid>
      <w:tr w:rsidR="00CC754E" w:rsidRPr="00C41C75" w:rsidTr="00AF68C8">
        <w:trPr>
          <w:trHeight w:val="460"/>
        </w:trPr>
        <w:tc>
          <w:tcPr>
            <w:tcW w:w="5000" w:type="pct"/>
            <w:gridSpan w:val="2"/>
            <w:shd w:val="clear" w:color="auto" w:fill="D6E3BC" w:themeFill="accent3" w:themeFillTint="66"/>
            <w:vAlign w:val="center"/>
          </w:tcPr>
          <w:p w:rsidR="00CC754E" w:rsidRPr="00C41C75" w:rsidRDefault="00CC754E" w:rsidP="00CC754E">
            <w:pPr>
              <w:pStyle w:val="Heading2"/>
              <w:spacing w:before="60" w:after="60"/>
              <w:outlineLvl w:val="1"/>
              <w:rPr>
                <w:rFonts w:cs="Arial"/>
                <w:b w:val="0"/>
                <w:sz w:val="20"/>
              </w:rPr>
            </w:pPr>
            <w:r w:rsidRPr="00C41C75">
              <w:rPr>
                <w:rFonts w:cs="Arial"/>
                <w:sz w:val="20"/>
              </w:rPr>
              <w:t>Required Capabilities and Outcomes of the Supplier</w:t>
            </w:r>
          </w:p>
        </w:tc>
      </w:tr>
      <w:tr w:rsidR="001514D7" w:rsidRPr="00C41C75" w:rsidTr="00157405">
        <w:trPr>
          <w:trHeight w:val="460"/>
        </w:trPr>
        <w:tc>
          <w:tcPr>
            <w:tcW w:w="1477" w:type="pct"/>
            <w:shd w:val="clear" w:color="auto" w:fill="C6D9F1" w:themeFill="text2" w:themeFillTint="33"/>
            <w:vAlign w:val="center"/>
          </w:tcPr>
          <w:p w:rsidR="001514D7" w:rsidRPr="00C41C75" w:rsidRDefault="00CC754E" w:rsidP="00D93832">
            <w:pPr>
              <w:pStyle w:val="Normal1"/>
              <w:spacing w:before="60" w:after="60"/>
              <w:rPr>
                <w:rFonts w:ascii="Arial" w:hAnsi="Arial" w:cs="Arial"/>
                <w:b/>
                <w:sz w:val="20"/>
                <w:szCs w:val="20"/>
                <w:lang w:val="en-GB"/>
              </w:rPr>
            </w:pPr>
            <w:r w:rsidRPr="00C41C75">
              <w:rPr>
                <w:rFonts w:ascii="Arial" w:hAnsi="Arial" w:cs="Arial"/>
                <w:b/>
                <w:sz w:val="20"/>
                <w:szCs w:val="20"/>
                <w:lang w:val="en-GB"/>
              </w:rPr>
              <w:t>Capabilities</w:t>
            </w:r>
          </w:p>
        </w:tc>
        <w:tc>
          <w:tcPr>
            <w:tcW w:w="3523" w:type="pct"/>
            <w:shd w:val="clear" w:color="auto" w:fill="C6D9F1" w:themeFill="text2" w:themeFillTint="33"/>
            <w:vAlign w:val="center"/>
          </w:tcPr>
          <w:p w:rsidR="001514D7" w:rsidRPr="00C41C75" w:rsidRDefault="00CC754E" w:rsidP="00D93832">
            <w:pPr>
              <w:pStyle w:val="Normal1"/>
              <w:spacing w:before="60" w:after="60"/>
              <w:rPr>
                <w:rFonts w:ascii="Arial" w:hAnsi="Arial" w:cs="Arial"/>
                <w:b/>
                <w:sz w:val="20"/>
                <w:szCs w:val="20"/>
                <w:lang w:val="en-GB"/>
              </w:rPr>
            </w:pPr>
            <w:r w:rsidRPr="00C41C75">
              <w:rPr>
                <w:rFonts w:ascii="Arial" w:hAnsi="Arial" w:cs="Arial"/>
                <w:b/>
                <w:sz w:val="20"/>
                <w:szCs w:val="20"/>
                <w:lang w:val="en-GB"/>
              </w:rPr>
              <w:t>Outcomes</w:t>
            </w:r>
          </w:p>
        </w:tc>
      </w:tr>
      <w:tr w:rsidR="002F0A0B" w:rsidRPr="00C41C75" w:rsidTr="00CC754E">
        <w:trPr>
          <w:trHeight w:val="331"/>
        </w:trPr>
        <w:tc>
          <w:tcPr>
            <w:tcW w:w="1477" w:type="pct"/>
            <w:vAlign w:val="center"/>
          </w:tcPr>
          <w:p w:rsidR="005A2CA1" w:rsidRDefault="005A2CA1" w:rsidP="00CC754E">
            <w:pPr>
              <w:pStyle w:val="Normal1"/>
              <w:spacing w:before="60" w:after="60"/>
              <w:rPr>
                <w:rFonts w:ascii="Arial" w:hAnsi="Arial" w:cs="Arial"/>
                <w:b/>
                <w:sz w:val="20"/>
                <w:szCs w:val="20"/>
                <w:lang w:val="en-GB"/>
              </w:rPr>
            </w:pPr>
            <w:r>
              <w:rPr>
                <w:rFonts w:ascii="Arial" w:hAnsi="Arial" w:cs="Arial"/>
                <w:b/>
                <w:sz w:val="20"/>
                <w:szCs w:val="20"/>
                <w:lang w:val="en-GB"/>
              </w:rPr>
              <w:t>LOT 1</w:t>
            </w:r>
          </w:p>
          <w:p w:rsidR="002F0A0B" w:rsidRDefault="002F0A0B" w:rsidP="00CC754E">
            <w:pPr>
              <w:pStyle w:val="Normal1"/>
              <w:spacing w:before="60" w:after="60"/>
              <w:rPr>
                <w:rFonts w:ascii="Arial" w:hAnsi="Arial" w:cs="Arial"/>
                <w:b/>
                <w:sz w:val="20"/>
                <w:szCs w:val="20"/>
                <w:lang w:val="en-GB"/>
              </w:rPr>
            </w:pPr>
            <w:r w:rsidRPr="00883492">
              <w:rPr>
                <w:rFonts w:ascii="Arial" w:hAnsi="Arial" w:cs="Arial"/>
                <w:b/>
                <w:sz w:val="20"/>
                <w:szCs w:val="20"/>
                <w:lang w:val="en-GB"/>
              </w:rPr>
              <w:t>Software Engineering and Ongoing Support</w:t>
            </w:r>
          </w:p>
          <w:p w:rsidR="005665B9" w:rsidRDefault="005665B9" w:rsidP="00CC754E">
            <w:pPr>
              <w:pStyle w:val="Normal1"/>
              <w:spacing w:before="60" w:after="60"/>
              <w:rPr>
                <w:rFonts w:ascii="Arial" w:hAnsi="Arial" w:cs="Arial"/>
                <w:b/>
                <w:sz w:val="20"/>
                <w:szCs w:val="20"/>
                <w:lang w:val="en-GB"/>
              </w:rPr>
            </w:pPr>
          </w:p>
          <w:p w:rsidR="005665B9" w:rsidRDefault="005665B9" w:rsidP="00CC754E">
            <w:pPr>
              <w:pStyle w:val="Normal1"/>
              <w:spacing w:before="60" w:after="60"/>
              <w:rPr>
                <w:rFonts w:ascii="Arial" w:hAnsi="Arial" w:cs="Arial"/>
                <w:b/>
                <w:sz w:val="20"/>
                <w:szCs w:val="20"/>
                <w:lang w:val="en-GB"/>
              </w:rPr>
            </w:pPr>
            <w:r>
              <w:rPr>
                <w:rFonts w:ascii="Arial" w:hAnsi="Arial" w:cs="Arial"/>
                <w:b/>
                <w:sz w:val="20"/>
                <w:szCs w:val="20"/>
                <w:lang w:val="en-GB"/>
              </w:rPr>
              <w:t xml:space="preserve">Developer </w:t>
            </w:r>
            <w:r w:rsidR="00994C56">
              <w:rPr>
                <w:rFonts w:ascii="Arial" w:hAnsi="Arial" w:cs="Arial"/>
                <w:b/>
                <w:sz w:val="20"/>
                <w:szCs w:val="20"/>
                <w:lang w:val="en-GB"/>
              </w:rPr>
              <w:t>~10</w:t>
            </w:r>
          </w:p>
          <w:p w:rsidR="005665B9" w:rsidRPr="00883492" w:rsidRDefault="005665B9" w:rsidP="00CC754E">
            <w:pPr>
              <w:pStyle w:val="Normal1"/>
              <w:spacing w:before="60" w:after="60"/>
              <w:rPr>
                <w:rFonts w:ascii="Arial" w:hAnsi="Arial" w:cs="Arial"/>
                <w:b/>
                <w:sz w:val="20"/>
                <w:szCs w:val="20"/>
                <w:lang w:val="en-GB"/>
              </w:rPr>
            </w:pPr>
            <w:r>
              <w:rPr>
                <w:rFonts w:ascii="Arial" w:hAnsi="Arial" w:cs="Arial"/>
                <w:b/>
                <w:sz w:val="20"/>
                <w:szCs w:val="20"/>
                <w:lang w:val="en-GB"/>
              </w:rPr>
              <w:t xml:space="preserve">Technical Architect </w:t>
            </w:r>
            <w:r w:rsidR="00994C56">
              <w:rPr>
                <w:rFonts w:ascii="Arial" w:hAnsi="Arial" w:cs="Arial"/>
                <w:b/>
                <w:sz w:val="20"/>
                <w:szCs w:val="20"/>
                <w:lang w:val="en-GB"/>
              </w:rPr>
              <w:t>~2</w:t>
            </w:r>
          </w:p>
        </w:tc>
        <w:tc>
          <w:tcPr>
            <w:tcW w:w="3523" w:type="pct"/>
            <w:vAlign w:val="center"/>
          </w:tcPr>
          <w:sdt>
            <w:sdtPr>
              <w:rPr>
                <w:rFonts w:ascii="Arial" w:hAnsi="Arial" w:cs="Arial"/>
                <w:sz w:val="20"/>
                <w:szCs w:val="20"/>
                <w:highlight w:val="yellow"/>
                <w:lang w:val="en-GB"/>
              </w:rPr>
              <w:id w:val="-89865739"/>
              <w:placeholder>
                <w:docPart w:val="DefaultPlaceholder_1082065158"/>
              </w:placeholder>
            </w:sdtPr>
            <w:sdtEndPr/>
            <w:sdtContent>
              <w:p w:rsidR="00D517E2" w:rsidRDefault="00333F17" w:rsidP="00333F17">
                <w:pPr>
                  <w:pStyle w:val="Normal1"/>
                  <w:spacing w:before="60" w:after="60"/>
                  <w:rPr>
                    <w:rFonts w:ascii="Arial" w:hAnsi="Arial" w:cs="Arial"/>
                    <w:sz w:val="20"/>
                    <w:szCs w:val="20"/>
                    <w:lang w:val="en-GB"/>
                  </w:rPr>
                </w:pPr>
                <w:r w:rsidRPr="00333F17">
                  <w:rPr>
                    <w:rFonts w:ascii="Arial" w:hAnsi="Arial" w:cs="Arial"/>
                    <w:sz w:val="20"/>
                    <w:szCs w:val="20"/>
                    <w:lang w:val="en-GB"/>
                  </w:rPr>
                  <w:t xml:space="preserve">We would expect developers to be able to devise creative and open source solutions for software needs. Agile is at heart of all our work and rapid iteration will be required on all </w:t>
                </w:r>
                <w:r>
                  <w:rPr>
                    <w:rFonts w:ascii="Arial" w:hAnsi="Arial" w:cs="Arial"/>
                    <w:sz w:val="20"/>
                    <w:szCs w:val="20"/>
                    <w:lang w:val="en-GB"/>
                  </w:rPr>
                  <w:t>projects</w:t>
                </w:r>
                <w:r w:rsidRPr="00333F17">
                  <w:rPr>
                    <w:rFonts w:ascii="Arial" w:hAnsi="Arial" w:cs="Arial"/>
                    <w:sz w:val="20"/>
                    <w:szCs w:val="20"/>
                    <w:lang w:val="en-GB"/>
                  </w:rPr>
                  <w:t>.</w:t>
                </w:r>
              </w:p>
              <w:p w:rsidR="002F0A0B" w:rsidRPr="00C41C75" w:rsidRDefault="00882D35" w:rsidP="00572807">
                <w:pPr>
                  <w:pStyle w:val="Normal1"/>
                  <w:spacing w:before="60" w:after="60"/>
                  <w:rPr>
                    <w:rFonts w:ascii="Arial" w:hAnsi="Arial" w:cs="Arial"/>
                    <w:sz w:val="20"/>
                    <w:szCs w:val="20"/>
                    <w:lang w:val="en-GB"/>
                  </w:rPr>
                </w:pPr>
                <w:r>
                  <w:rPr>
                    <w:rFonts w:ascii="Arial" w:hAnsi="Arial" w:cs="Arial"/>
                    <w:sz w:val="20"/>
                    <w:szCs w:val="20"/>
                    <w:lang w:val="en-GB"/>
                  </w:rPr>
                  <w:t>We are not currently procuring for ongoing support specialists.</w:t>
                </w:r>
              </w:p>
            </w:sdtContent>
          </w:sdt>
        </w:tc>
      </w:tr>
      <w:tr w:rsidR="002F0A0B" w:rsidRPr="00C41C75" w:rsidTr="00CC754E">
        <w:trPr>
          <w:trHeight w:val="201"/>
        </w:trPr>
        <w:tc>
          <w:tcPr>
            <w:tcW w:w="1477" w:type="pct"/>
            <w:vAlign w:val="center"/>
          </w:tcPr>
          <w:p w:rsidR="005A2CA1" w:rsidRDefault="005A2CA1" w:rsidP="00CC754E">
            <w:pPr>
              <w:pStyle w:val="Normal1"/>
              <w:spacing w:before="60" w:after="60"/>
              <w:rPr>
                <w:rFonts w:ascii="Arial" w:hAnsi="Arial" w:cs="Arial"/>
                <w:b/>
                <w:sz w:val="20"/>
                <w:szCs w:val="20"/>
                <w:lang w:val="en-GB"/>
              </w:rPr>
            </w:pPr>
            <w:r>
              <w:rPr>
                <w:rFonts w:ascii="Arial" w:hAnsi="Arial" w:cs="Arial"/>
                <w:b/>
                <w:sz w:val="20"/>
                <w:szCs w:val="20"/>
                <w:lang w:val="en-GB"/>
              </w:rPr>
              <w:t>LOT 1</w:t>
            </w:r>
          </w:p>
          <w:p w:rsidR="002F0A0B" w:rsidRDefault="002F0A0B" w:rsidP="00CC754E">
            <w:pPr>
              <w:pStyle w:val="Normal1"/>
              <w:spacing w:before="60" w:after="60"/>
              <w:rPr>
                <w:rFonts w:ascii="Arial" w:hAnsi="Arial" w:cs="Arial"/>
                <w:b/>
                <w:sz w:val="20"/>
                <w:szCs w:val="20"/>
                <w:lang w:val="en-GB"/>
              </w:rPr>
            </w:pPr>
            <w:r w:rsidRPr="008E5C5B">
              <w:rPr>
                <w:rFonts w:ascii="Arial" w:hAnsi="Arial" w:cs="Arial"/>
                <w:b/>
                <w:sz w:val="20"/>
                <w:szCs w:val="20"/>
                <w:lang w:val="en-GB"/>
              </w:rPr>
              <w:t>System Administration and Web Operations</w:t>
            </w:r>
          </w:p>
          <w:p w:rsidR="005665B9" w:rsidRDefault="005665B9" w:rsidP="00CC754E">
            <w:pPr>
              <w:pStyle w:val="Normal1"/>
              <w:spacing w:before="60" w:after="60"/>
              <w:rPr>
                <w:rFonts w:ascii="Arial" w:hAnsi="Arial" w:cs="Arial"/>
                <w:b/>
                <w:sz w:val="20"/>
                <w:szCs w:val="20"/>
                <w:lang w:val="en-GB"/>
              </w:rPr>
            </w:pPr>
          </w:p>
          <w:p w:rsidR="005665B9" w:rsidRDefault="00994C56" w:rsidP="00CC754E">
            <w:pPr>
              <w:pStyle w:val="Normal1"/>
              <w:spacing w:before="60" w:after="60"/>
              <w:rPr>
                <w:rFonts w:ascii="Arial" w:hAnsi="Arial" w:cs="Arial"/>
                <w:b/>
                <w:sz w:val="20"/>
                <w:szCs w:val="20"/>
                <w:lang w:val="en-GB"/>
              </w:rPr>
            </w:pPr>
            <w:r>
              <w:rPr>
                <w:rFonts w:ascii="Arial" w:hAnsi="Arial" w:cs="Arial"/>
                <w:b/>
                <w:sz w:val="20"/>
                <w:szCs w:val="20"/>
                <w:lang w:val="en-GB"/>
              </w:rPr>
              <w:t>Web Operations ~10</w:t>
            </w:r>
          </w:p>
          <w:p w:rsidR="005665B9" w:rsidRDefault="00994C56" w:rsidP="00CC754E">
            <w:pPr>
              <w:pStyle w:val="Normal1"/>
              <w:spacing w:before="60" w:after="60"/>
              <w:rPr>
                <w:rFonts w:ascii="Arial" w:hAnsi="Arial" w:cs="Arial"/>
                <w:b/>
                <w:sz w:val="20"/>
                <w:szCs w:val="20"/>
                <w:lang w:val="en-GB"/>
              </w:rPr>
            </w:pPr>
            <w:r>
              <w:rPr>
                <w:rFonts w:ascii="Arial" w:hAnsi="Arial" w:cs="Arial"/>
                <w:b/>
                <w:sz w:val="20"/>
                <w:szCs w:val="20"/>
                <w:lang w:val="en-GB"/>
              </w:rPr>
              <w:t>Security Specialist ~1</w:t>
            </w:r>
          </w:p>
          <w:p w:rsidR="005665B9" w:rsidRPr="008E5C5B" w:rsidRDefault="005665B9" w:rsidP="00994C56">
            <w:pPr>
              <w:pStyle w:val="Normal1"/>
              <w:spacing w:before="60" w:after="60"/>
              <w:rPr>
                <w:rFonts w:ascii="Arial" w:hAnsi="Arial" w:cs="Arial"/>
                <w:b/>
                <w:sz w:val="20"/>
                <w:szCs w:val="20"/>
                <w:lang w:val="en-GB"/>
              </w:rPr>
            </w:pPr>
          </w:p>
        </w:tc>
        <w:tc>
          <w:tcPr>
            <w:tcW w:w="3523" w:type="pct"/>
            <w:vAlign w:val="center"/>
          </w:tcPr>
          <w:p w:rsidR="002F0A0B" w:rsidRPr="00D517E2" w:rsidRDefault="00901E68" w:rsidP="00D517E2">
            <w:pPr>
              <w:pStyle w:val="Normal1"/>
              <w:spacing w:before="60" w:after="60"/>
              <w:rPr>
                <w:rFonts w:ascii="Arial" w:hAnsi="Arial" w:cs="Arial"/>
                <w:sz w:val="20"/>
                <w:szCs w:val="20"/>
                <w:lang w:val="en-GB"/>
              </w:rPr>
            </w:pPr>
            <w:sdt>
              <w:sdtPr>
                <w:rPr>
                  <w:rFonts w:ascii="Arial" w:hAnsi="Arial" w:cs="Arial"/>
                  <w:sz w:val="20"/>
                  <w:szCs w:val="20"/>
                  <w:lang w:val="en-GB"/>
                </w:rPr>
                <w:id w:val="408811648"/>
              </w:sdtPr>
              <w:sdtEndPr/>
              <w:sdtContent>
                <w:r w:rsidR="00D517E2" w:rsidRPr="00D517E2">
                  <w:rPr>
                    <w:rFonts w:ascii="Arial" w:hAnsi="Arial" w:cs="Arial"/>
                    <w:sz w:val="20"/>
                    <w:szCs w:val="20"/>
                    <w:lang w:val="en-GB"/>
                  </w:rPr>
                  <w:t xml:space="preserve">We expect all our web operations personnel to support development teams in the construction of software that is easy to operate, scale and secure. In order to do this effectively, we would expect them to bring </w:t>
                </w:r>
                <w:r w:rsidR="00D517E2" w:rsidRPr="00D517E2">
                  <w:rPr>
                    <w:rFonts w:ascii="Arial" w:hAnsi="Arial" w:cs="Arial"/>
                    <w:sz w:val="20"/>
                    <w:szCs w:val="20"/>
                    <w:shd w:val="clear" w:color="auto" w:fill="FFFFFF"/>
                  </w:rPr>
                  <w:t>expertise in infrastructure, configuration management, monitoring, deployment, security, scalability, capacity planning and operating production systems.</w:t>
                </w:r>
              </w:sdtContent>
            </w:sdt>
            <w:r w:rsidR="00CC754E" w:rsidRPr="00D517E2" w:rsidDel="00CC754E">
              <w:rPr>
                <w:rFonts w:ascii="Arial" w:hAnsi="Arial" w:cs="Arial"/>
                <w:sz w:val="20"/>
                <w:szCs w:val="20"/>
                <w:lang w:val="en-GB"/>
              </w:rPr>
              <w:t xml:space="preserve"> </w:t>
            </w:r>
          </w:p>
        </w:tc>
      </w:tr>
      <w:tr w:rsidR="008E5C5B" w:rsidRPr="00C41C75" w:rsidTr="00CC754E">
        <w:trPr>
          <w:trHeight w:val="201"/>
        </w:trPr>
        <w:tc>
          <w:tcPr>
            <w:tcW w:w="1477" w:type="pct"/>
            <w:vAlign w:val="center"/>
          </w:tcPr>
          <w:p w:rsidR="005A2CA1" w:rsidRDefault="005A2CA1" w:rsidP="008E5C5B">
            <w:pPr>
              <w:pStyle w:val="Normal1"/>
              <w:spacing w:before="60" w:after="60"/>
              <w:rPr>
                <w:rFonts w:ascii="Arial" w:hAnsi="Arial" w:cs="Arial"/>
                <w:b/>
                <w:sz w:val="20"/>
                <w:szCs w:val="20"/>
                <w:lang w:val="en-GB"/>
              </w:rPr>
            </w:pPr>
            <w:r>
              <w:rPr>
                <w:rFonts w:ascii="Arial" w:hAnsi="Arial" w:cs="Arial"/>
                <w:b/>
                <w:sz w:val="20"/>
                <w:szCs w:val="20"/>
                <w:lang w:val="en-GB"/>
              </w:rPr>
              <w:t>LOT 2</w:t>
            </w:r>
          </w:p>
          <w:p w:rsidR="005A2CA1" w:rsidRDefault="005A2CA1" w:rsidP="008E5C5B">
            <w:pPr>
              <w:pStyle w:val="Normal1"/>
              <w:spacing w:before="60" w:after="60"/>
              <w:rPr>
                <w:rFonts w:ascii="Arial" w:hAnsi="Arial" w:cs="Arial"/>
                <w:b/>
                <w:sz w:val="20"/>
                <w:szCs w:val="20"/>
                <w:lang w:val="en-GB"/>
              </w:rPr>
            </w:pPr>
          </w:p>
          <w:p w:rsidR="008E5C5B" w:rsidRDefault="008E5C5B" w:rsidP="008E5C5B">
            <w:pPr>
              <w:pStyle w:val="Normal1"/>
              <w:spacing w:before="60" w:after="60"/>
              <w:rPr>
                <w:rFonts w:ascii="Arial" w:hAnsi="Arial" w:cs="Arial"/>
                <w:b/>
                <w:sz w:val="20"/>
                <w:szCs w:val="20"/>
                <w:lang w:val="en-GB"/>
              </w:rPr>
            </w:pPr>
            <w:r w:rsidRPr="008E5C5B">
              <w:rPr>
                <w:rFonts w:ascii="Arial" w:hAnsi="Arial" w:cs="Arial"/>
                <w:b/>
                <w:sz w:val="20"/>
                <w:szCs w:val="20"/>
                <w:lang w:val="en-GB"/>
              </w:rPr>
              <w:t>Agile Delivery Management</w:t>
            </w:r>
          </w:p>
          <w:p w:rsidR="005665B9" w:rsidRDefault="005665B9" w:rsidP="008E5C5B">
            <w:pPr>
              <w:pStyle w:val="Normal1"/>
              <w:spacing w:before="60" w:after="60"/>
              <w:rPr>
                <w:rFonts w:ascii="Arial" w:hAnsi="Arial" w:cs="Arial"/>
                <w:b/>
                <w:sz w:val="20"/>
                <w:szCs w:val="20"/>
                <w:lang w:val="en-GB"/>
              </w:rPr>
            </w:pPr>
          </w:p>
          <w:p w:rsidR="005665B9" w:rsidRDefault="00994C56" w:rsidP="008E5C5B">
            <w:pPr>
              <w:pStyle w:val="Normal1"/>
              <w:spacing w:before="60" w:after="60"/>
              <w:rPr>
                <w:rFonts w:ascii="Arial" w:hAnsi="Arial" w:cs="Arial"/>
                <w:b/>
                <w:sz w:val="20"/>
                <w:szCs w:val="20"/>
                <w:lang w:val="en-GB"/>
              </w:rPr>
            </w:pPr>
            <w:r>
              <w:rPr>
                <w:rFonts w:ascii="Arial" w:hAnsi="Arial" w:cs="Arial"/>
                <w:b/>
                <w:sz w:val="20"/>
                <w:szCs w:val="20"/>
                <w:lang w:val="en-GB"/>
              </w:rPr>
              <w:t>Delivery Manager ~5</w:t>
            </w:r>
          </w:p>
          <w:p w:rsidR="005665B9" w:rsidRPr="008E5C5B" w:rsidRDefault="005665B9" w:rsidP="008E5C5B">
            <w:pPr>
              <w:pStyle w:val="Normal1"/>
              <w:spacing w:before="60" w:after="60"/>
              <w:rPr>
                <w:rFonts w:ascii="Arial" w:hAnsi="Arial" w:cs="Arial"/>
                <w:b/>
                <w:sz w:val="20"/>
                <w:szCs w:val="20"/>
                <w:lang w:val="en-GB"/>
              </w:rPr>
            </w:pPr>
          </w:p>
        </w:tc>
        <w:tc>
          <w:tcPr>
            <w:tcW w:w="3523" w:type="pct"/>
            <w:vAlign w:val="center"/>
          </w:tcPr>
          <w:p w:rsidR="008E5C5B" w:rsidRDefault="00901E68" w:rsidP="008E5C5B">
            <w:pPr>
              <w:pStyle w:val="Normal1"/>
              <w:spacing w:before="60" w:after="60"/>
              <w:rPr>
                <w:rFonts w:ascii="Arial" w:hAnsi="Arial" w:cs="Arial"/>
                <w:sz w:val="20"/>
                <w:szCs w:val="20"/>
                <w:lang w:val="en-GB"/>
              </w:rPr>
            </w:pPr>
            <w:sdt>
              <w:sdtPr>
                <w:rPr>
                  <w:rFonts w:ascii="Arial" w:hAnsi="Arial" w:cs="Arial"/>
                  <w:sz w:val="20"/>
                  <w:szCs w:val="20"/>
                  <w:highlight w:val="yellow"/>
                  <w:lang w:val="en-GB"/>
                </w:rPr>
                <w:id w:val="-1361587033"/>
              </w:sdtPr>
              <w:sdtEndPr/>
              <w:sdtContent>
                <w:sdt>
                  <w:sdtPr>
                    <w:rPr>
                      <w:rFonts w:ascii="Arial" w:hAnsi="Arial" w:cs="Arial"/>
                      <w:sz w:val="20"/>
                      <w:szCs w:val="20"/>
                    </w:rPr>
                    <w:id w:val="14288212"/>
                  </w:sdtPr>
                  <w:sdtEndPr/>
                  <w:sdtContent>
                    <w:r w:rsidR="008E5C5B" w:rsidRPr="005F0AAD">
                      <w:rPr>
                        <w:rFonts w:ascii="Arial" w:hAnsi="Arial" w:cs="Arial"/>
                        <w:sz w:val="20"/>
                        <w:szCs w:val="20"/>
                      </w:rPr>
                      <w:t xml:space="preserve">We require experienced Deliver Managers able to motivate and facilitate teams </w:t>
                    </w:r>
                    <w:r w:rsidR="008E5C5B">
                      <w:rPr>
                        <w:rFonts w:ascii="Arial" w:hAnsi="Arial" w:cs="Arial"/>
                        <w:sz w:val="20"/>
                        <w:szCs w:val="20"/>
                      </w:rPr>
                      <w:t>on both current and future projects needed to achieve our programme aims</w:t>
                    </w:r>
                    <w:r w:rsidR="008E5C5B" w:rsidRPr="005F0AAD">
                      <w:rPr>
                        <w:rFonts w:ascii="Arial" w:hAnsi="Arial" w:cs="Arial"/>
                        <w:sz w:val="20"/>
                        <w:szCs w:val="20"/>
                      </w:rPr>
                      <w:t xml:space="preserve">. </w:t>
                    </w:r>
                  </w:sdtContent>
                </w:sdt>
              </w:sdtContent>
            </w:sdt>
            <w:r w:rsidR="008E5C5B" w:rsidRPr="00C41C75" w:rsidDel="00CC754E">
              <w:rPr>
                <w:rFonts w:ascii="Arial" w:hAnsi="Arial" w:cs="Arial"/>
                <w:sz w:val="20"/>
                <w:szCs w:val="20"/>
                <w:highlight w:val="yellow"/>
                <w:lang w:val="en-GB"/>
              </w:rPr>
              <w:t xml:space="preserve"> </w:t>
            </w:r>
          </w:p>
        </w:tc>
      </w:tr>
    </w:tbl>
    <w:p w:rsidR="00DB0097" w:rsidRPr="00C41C75" w:rsidRDefault="00DB0097" w:rsidP="002A1109">
      <w:pPr>
        <w:pStyle w:val="Heading2"/>
        <w:numPr>
          <w:ilvl w:val="0"/>
          <w:numId w:val="0"/>
        </w:numPr>
        <w:tabs>
          <w:tab w:val="clear" w:pos="567"/>
        </w:tabs>
        <w:spacing w:before="60" w:after="60"/>
        <w:rPr>
          <w:rFonts w:cs="Arial"/>
          <w:b w:val="0"/>
          <w:color w:val="4F81BD" w:themeColor="accent1"/>
          <w:sz w:val="20"/>
        </w:rPr>
      </w:pPr>
      <w:bookmarkStart w:id="28" w:name="h.92ippd2izwih" w:colFirst="0" w:colLast="0"/>
      <w:bookmarkStart w:id="29" w:name="h.b63l8csuhea5" w:colFirst="0" w:colLast="0"/>
      <w:bookmarkStart w:id="30" w:name="h.2s8eyo1" w:colFirst="0" w:colLast="0"/>
      <w:bookmarkStart w:id="31" w:name="h.17dp8vu" w:colFirst="0" w:colLast="0"/>
      <w:bookmarkStart w:id="32" w:name="h.3rdcrjn" w:colFirst="0" w:colLast="0"/>
      <w:bookmarkStart w:id="33" w:name="h.yg185uead2c1" w:colFirst="0" w:colLast="0"/>
      <w:bookmarkStart w:id="34" w:name="h.1fob9te" w:colFirst="0" w:colLast="0"/>
      <w:bookmarkStart w:id="35" w:name="_Toc374881908"/>
      <w:bookmarkStart w:id="36" w:name="_Toc374882413"/>
      <w:bookmarkStart w:id="37" w:name="_Toc374881909"/>
      <w:bookmarkStart w:id="38" w:name="_Toc374882414"/>
      <w:bookmarkStart w:id="39" w:name="_Toc374881910"/>
      <w:bookmarkStart w:id="40" w:name="_Toc374882415"/>
      <w:bookmarkStart w:id="41" w:name="_Toc374881911"/>
      <w:bookmarkStart w:id="42" w:name="_Toc374882416"/>
      <w:bookmarkStart w:id="43" w:name="_Toc374881912"/>
      <w:bookmarkStart w:id="44" w:name="_Toc374882417"/>
      <w:bookmarkStart w:id="45" w:name="_Toc374881913"/>
      <w:bookmarkStart w:id="46" w:name="_Toc374882418"/>
      <w:bookmarkStart w:id="47" w:name="_Toc374881914"/>
      <w:bookmarkStart w:id="48" w:name="_Toc374882419"/>
      <w:bookmarkStart w:id="49" w:name="_Toc374881915"/>
      <w:bookmarkStart w:id="50" w:name="_Toc374882420"/>
      <w:bookmarkStart w:id="51" w:name="_Toc374881935"/>
      <w:bookmarkStart w:id="52" w:name="_Toc374881936"/>
      <w:bookmarkStart w:id="53" w:name="_Toc374881937"/>
      <w:bookmarkStart w:id="54" w:name="_Toc374881938"/>
      <w:bookmarkStart w:id="55" w:name="_Toc374881939"/>
      <w:bookmarkStart w:id="56" w:name="_Toc374881941"/>
      <w:bookmarkStart w:id="57" w:name="_Toc374881942"/>
      <w:bookmarkStart w:id="58" w:name="_Toc374881943"/>
      <w:bookmarkStart w:id="59" w:name="_Toc374881944"/>
      <w:bookmarkStart w:id="60" w:name="_Toc374881945"/>
      <w:bookmarkStart w:id="61" w:name="_Toc374881946"/>
      <w:bookmarkStart w:id="62" w:name="_Toc374881947"/>
      <w:bookmarkStart w:id="63" w:name="_Toc374881948"/>
      <w:bookmarkStart w:id="64" w:name="_Toc374881949"/>
      <w:bookmarkStart w:id="65" w:name="_Toc374881950"/>
      <w:bookmarkStart w:id="66" w:name="_Toc374881951"/>
      <w:bookmarkStart w:id="67" w:name="_Toc374881953"/>
      <w:bookmarkStart w:id="68" w:name="_Toc374882440"/>
      <w:bookmarkStart w:id="69" w:name="_Toc374881957"/>
      <w:bookmarkStart w:id="70" w:name="_Toc374882444"/>
      <w:bookmarkStart w:id="71" w:name="_Toc374881958"/>
      <w:bookmarkStart w:id="72" w:name="_Toc374882445"/>
      <w:bookmarkStart w:id="73" w:name="_Toc374881960"/>
      <w:bookmarkStart w:id="74" w:name="_Toc374882447"/>
      <w:bookmarkStart w:id="75" w:name="_Toc374881962"/>
      <w:bookmarkStart w:id="76" w:name="_Toc374882449"/>
      <w:bookmarkStart w:id="77" w:name="_Toc374881963"/>
      <w:bookmarkStart w:id="78" w:name="_Toc374882450"/>
      <w:bookmarkStart w:id="79" w:name="_Toc374881964"/>
      <w:bookmarkStart w:id="80" w:name="_Toc374882451"/>
      <w:bookmarkStart w:id="81" w:name="_Toc374881965"/>
      <w:bookmarkStart w:id="82" w:name="_Toc374882452"/>
      <w:bookmarkStart w:id="83" w:name="_Toc374881970"/>
      <w:bookmarkStart w:id="84" w:name="_Toc374882457"/>
      <w:bookmarkStart w:id="85" w:name="_Toc374881971"/>
      <w:bookmarkStart w:id="86" w:name="_Toc374882458"/>
      <w:bookmarkStart w:id="87" w:name="_Toc374881973"/>
      <w:bookmarkStart w:id="88" w:name="_Toc374882460"/>
      <w:bookmarkStart w:id="89" w:name="_Toc374881974"/>
      <w:bookmarkStart w:id="90" w:name="_Toc374882461"/>
      <w:bookmarkStart w:id="91" w:name="_Toc374882178"/>
      <w:bookmarkStart w:id="92" w:name="_Toc374882665"/>
      <w:bookmarkStart w:id="93" w:name="_Toc374882181"/>
      <w:bookmarkStart w:id="94" w:name="_Toc374882668"/>
      <w:bookmarkStart w:id="95" w:name="_Toc374882182"/>
      <w:bookmarkStart w:id="96" w:name="_Toc374882669"/>
      <w:bookmarkStart w:id="97" w:name="_Toc374882183"/>
      <w:bookmarkStart w:id="98" w:name="_Toc374882670"/>
      <w:bookmarkStart w:id="99" w:name="_Toc374882184"/>
      <w:bookmarkStart w:id="100" w:name="_Toc374882671"/>
      <w:bookmarkStart w:id="101" w:name="_Toc374882185"/>
      <w:bookmarkStart w:id="102" w:name="_Toc374882672"/>
      <w:bookmarkStart w:id="103" w:name="_Toc374882203"/>
      <w:bookmarkStart w:id="104" w:name="_Toc374882690"/>
      <w:bookmarkStart w:id="105" w:name="_Toc374882204"/>
      <w:bookmarkStart w:id="106" w:name="_Toc374882691"/>
      <w:bookmarkStart w:id="107" w:name="_Toc374882205"/>
      <w:bookmarkStart w:id="108" w:name="_Toc374882692"/>
      <w:bookmarkStart w:id="109" w:name="_Toc374882208"/>
      <w:bookmarkStart w:id="110" w:name="_Toc374882695"/>
      <w:bookmarkStart w:id="111" w:name="_Toc374882209"/>
      <w:bookmarkStart w:id="112" w:name="_Toc374882696"/>
      <w:bookmarkStart w:id="113" w:name="_Toc374882210"/>
      <w:bookmarkStart w:id="114" w:name="_Toc374882697"/>
      <w:bookmarkStart w:id="115" w:name="_Toc374882212"/>
      <w:bookmarkStart w:id="116" w:name="_Toc374882699"/>
      <w:bookmarkStart w:id="117" w:name="_Toc374882215"/>
      <w:bookmarkStart w:id="118" w:name="_Toc374882702"/>
      <w:bookmarkStart w:id="119" w:name="_Toc374882216"/>
      <w:bookmarkStart w:id="120" w:name="_Toc374882703"/>
      <w:bookmarkStart w:id="121" w:name="_Toc374882217"/>
      <w:bookmarkStart w:id="122" w:name="_Toc374882704"/>
      <w:bookmarkStart w:id="123" w:name="_Toc374882218"/>
      <w:bookmarkStart w:id="124" w:name="_Toc374882705"/>
      <w:bookmarkStart w:id="125" w:name="_Toc374882219"/>
      <w:bookmarkStart w:id="126" w:name="_Toc374882706"/>
      <w:bookmarkStart w:id="127" w:name="_Toc374882220"/>
      <w:bookmarkStart w:id="128" w:name="_Toc374882707"/>
      <w:bookmarkStart w:id="129" w:name="_Toc374882221"/>
      <w:bookmarkStart w:id="130" w:name="_Toc374882708"/>
      <w:bookmarkStart w:id="131" w:name="_Toc374882223"/>
      <w:bookmarkStart w:id="132" w:name="_Toc374882710"/>
      <w:bookmarkStart w:id="133" w:name="_Toc374882225"/>
      <w:bookmarkStart w:id="134" w:name="_Toc374882712"/>
      <w:bookmarkStart w:id="135" w:name="_Toc374882227"/>
      <w:bookmarkStart w:id="136" w:name="_Toc374882714"/>
      <w:bookmarkStart w:id="137" w:name="_Toc374882228"/>
      <w:bookmarkStart w:id="138" w:name="_Toc374882715"/>
      <w:bookmarkStart w:id="139" w:name="_Toc374882229"/>
      <w:bookmarkStart w:id="140" w:name="_Toc374882716"/>
      <w:bookmarkStart w:id="141" w:name="_Toc374882230"/>
      <w:bookmarkStart w:id="142" w:name="_Toc374882717"/>
      <w:bookmarkStart w:id="143" w:name="h.cdo3zfecolhd" w:colFirst="0" w:colLast="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DB0097" w:rsidRPr="00C41C75" w:rsidRDefault="00DB0097">
      <w:pPr>
        <w:spacing w:after="200" w:line="276" w:lineRule="auto"/>
        <w:rPr>
          <w:rFonts w:ascii="Arial" w:eastAsia="Times New Roman" w:hAnsi="Arial" w:cs="Arial"/>
          <w:color w:val="4F81BD" w:themeColor="accent1"/>
          <w:sz w:val="20"/>
          <w:szCs w:val="20"/>
          <w:lang w:val="en-GB" w:eastAsia="en-US"/>
        </w:rPr>
      </w:pPr>
      <w:r w:rsidRPr="00C41C75">
        <w:rPr>
          <w:rFonts w:cs="Arial"/>
          <w:b/>
          <w:color w:val="4F81BD" w:themeColor="accent1"/>
          <w:sz w:val="20"/>
          <w:lang w:val="en-GB"/>
        </w:rPr>
        <w:br w:type="page"/>
      </w:r>
    </w:p>
    <w:p w:rsidR="00D245CD" w:rsidRPr="00C41C75" w:rsidRDefault="00D245CD" w:rsidP="00D245CD">
      <w:pPr>
        <w:pStyle w:val="Heading2"/>
        <w:rPr>
          <w:color w:val="4F81BD" w:themeColor="accent1"/>
          <w:sz w:val="20"/>
        </w:rPr>
      </w:pPr>
      <w:r w:rsidRPr="006B0B9C">
        <w:rPr>
          <w:color w:val="4F81BD" w:themeColor="accent1"/>
          <w:sz w:val="28"/>
        </w:rPr>
        <w:lastRenderedPageBreak/>
        <w:t>Evaluation Stages:</w:t>
      </w:r>
    </w:p>
    <w:p w:rsidR="00D245CD" w:rsidRPr="00C41C75" w:rsidRDefault="00D245CD" w:rsidP="00D245CD">
      <w:pPr>
        <w:pStyle w:val="Heading2"/>
        <w:numPr>
          <w:ilvl w:val="0"/>
          <w:numId w:val="0"/>
        </w:numPr>
        <w:tabs>
          <w:tab w:val="clear" w:pos="567"/>
        </w:tabs>
        <w:spacing w:before="60" w:after="60"/>
        <w:rPr>
          <w:rFonts w:cs="Arial"/>
          <w:b w:val="0"/>
          <w:sz w:val="20"/>
          <w:lang w:eastAsia="en-GB"/>
        </w:rPr>
      </w:pPr>
      <w:r w:rsidRPr="00C41C75">
        <w:rPr>
          <w:rFonts w:cs="Arial"/>
          <w:b w:val="0"/>
          <w:sz w:val="20"/>
          <w:lang w:eastAsia="en-GB"/>
        </w:rPr>
        <w:t xml:space="preserve">This RFP will </w:t>
      </w:r>
      <w:r>
        <w:rPr>
          <w:rFonts w:cs="Arial"/>
          <w:b w:val="0"/>
          <w:sz w:val="20"/>
          <w:lang w:eastAsia="en-GB"/>
        </w:rPr>
        <w:t xml:space="preserve">be evaluated </w:t>
      </w:r>
      <w:r w:rsidR="00757750">
        <w:rPr>
          <w:rFonts w:cs="Arial"/>
          <w:b w:val="0"/>
          <w:sz w:val="20"/>
          <w:lang w:eastAsia="en-GB"/>
        </w:rPr>
        <w:t xml:space="preserve">with the following </w:t>
      </w:r>
      <w:r w:rsidRPr="00757750">
        <w:rPr>
          <w:rFonts w:cs="Arial"/>
          <w:b w:val="0"/>
          <w:sz w:val="20"/>
          <w:lang w:eastAsia="en-GB"/>
        </w:rPr>
        <w:t>approach:</w:t>
      </w:r>
      <w:r w:rsidRPr="00C41C75">
        <w:rPr>
          <w:rFonts w:cs="Arial"/>
          <w:b w:val="0"/>
          <w:sz w:val="20"/>
          <w:lang w:eastAsia="en-GB"/>
        </w:rPr>
        <w:t xml:space="preserve"> </w:t>
      </w:r>
    </w:p>
    <w:p w:rsidR="00D245CD" w:rsidRPr="00C41C75" w:rsidRDefault="00D245CD" w:rsidP="00D245CD">
      <w:pPr>
        <w:pStyle w:val="Heading2"/>
        <w:numPr>
          <w:ilvl w:val="1"/>
          <w:numId w:val="2"/>
        </w:numPr>
        <w:tabs>
          <w:tab w:val="clear" w:pos="567"/>
        </w:tabs>
        <w:spacing w:before="60" w:after="60"/>
        <w:ind w:left="992" w:hanging="295"/>
        <w:rPr>
          <w:rFonts w:cs="Arial"/>
          <w:b w:val="0"/>
          <w:sz w:val="20"/>
          <w:lang w:eastAsia="en-GB"/>
        </w:rPr>
      </w:pPr>
      <w:r w:rsidRPr="00C41C75">
        <w:rPr>
          <w:rFonts w:cs="Arial"/>
          <w:b w:val="0"/>
          <w:sz w:val="20"/>
          <w:lang w:eastAsia="en-GB"/>
        </w:rPr>
        <w:t>Technical &amp; Cultural evaluation</w:t>
      </w:r>
    </w:p>
    <w:p w:rsidR="00D245CD" w:rsidRPr="00C41C75" w:rsidRDefault="00D245CD" w:rsidP="00D245CD">
      <w:pPr>
        <w:pStyle w:val="Heading2"/>
        <w:numPr>
          <w:ilvl w:val="1"/>
          <w:numId w:val="2"/>
        </w:numPr>
        <w:tabs>
          <w:tab w:val="clear" w:pos="567"/>
        </w:tabs>
        <w:spacing w:before="60" w:after="60"/>
        <w:ind w:left="992" w:hanging="295"/>
        <w:rPr>
          <w:rFonts w:cs="Arial"/>
          <w:b w:val="0"/>
          <w:sz w:val="20"/>
          <w:lang w:eastAsia="en-GB"/>
        </w:rPr>
      </w:pPr>
      <w:r w:rsidRPr="00C41C75">
        <w:rPr>
          <w:rFonts w:cs="Arial"/>
          <w:b w:val="0"/>
          <w:sz w:val="20"/>
          <w:lang w:eastAsia="en-GB"/>
        </w:rPr>
        <w:t>Pricing evaluation</w:t>
      </w:r>
    </w:p>
    <w:p w:rsidR="00D245CD" w:rsidRPr="00C41C75" w:rsidRDefault="00D245CD" w:rsidP="00D245CD">
      <w:pPr>
        <w:pStyle w:val="BodyText"/>
        <w:spacing w:before="60" w:after="60"/>
        <w:ind w:left="993"/>
        <w:rPr>
          <w:rFonts w:ascii="Arial" w:hAnsi="Arial" w:cs="Arial"/>
          <w:lang w:val="en-GB" w:eastAsia="en-GB"/>
        </w:rPr>
      </w:pPr>
    </w:p>
    <w:tbl>
      <w:tblPr>
        <w:tblStyle w:val="TableGrid"/>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660"/>
        <w:gridCol w:w="7302"/>
      </w:tblGrid>
      <w:tr w:rsidR="00D245CD" w:rsidRPr="00C41C75" w:rsidTr="00F62DF6">
        <w:tc>
          <w:tcPr>
            <w:tcW w:w="2660" w:type="dxa"/>
            <w:shd w:val="clear" w:color="auto" w:fill="DBE5F1"/>
          </w:tcPr>
          <w:p w:rsidR="00D245CD" w:rsidRPr="00C41C75" w:rsidRDefault="00D245CD" w:rsidP="00F62DF6">
            <w:pPr>
              <w:pStyle w:val="Heading2"/>
              <w:numPr>
                <w:ilvl w:val="0"/>
                <w:numId w:val="0"/>
              </w:numPr>
              <w:tabs>
                <w:tab w:val="clear" w:pos="567"/>
              </w:tabs>
              <w:spacing w:before="60" w:after="60"/>
              <w:outlineLvl w:val="1"/>
              <w:rPr>
                <w:rFonts w:cs="Arial"/>
                <w:sz w:val="20"/>
              </w:rPr>
            </w:pPr>
            <w:r w:rsidRPr="00C41C75">
              <w:rPr>
                <w:rFonts w:cs="Arial"/>
                <w:sz w:val="20"/>
              </w:rPr>
              <w:t>Stage 1:  Technical &amp; Cultural evaluation</w:t>
            </w:r>
            <w:r w:rsidR="007E3FED">
              <w:rPr>
                <w:rFonts w:cs="Arial"/>
                <w:sz w:val="20"/>
              </w:rPr>
              <w:t xml:space="preserve"> including presentations</w:t>
            </w:r>
          </w:p>
        </w:tc>
        <w:tc>
          <w:tcPr>
            <w:tcW w:w="7302" w:type="dxa"/>
          </w:tcPr>
          <w:p w:rsidR="00D245CD" w:rsidRPr="00C41C75" w:rsidRDefault="00D245CD" w:rsidP="00F62DF6">
            <w:pPr>
              <w:pStyle w:val="Heading2"/>
              <w:numPr>
                <w:ilvl w:val="0"/>
                <w:numId w:val="0"/>
              </w:numPr>
              <w:tabs>
                <w:tab w:val="clear" w:pos="567"/>
              </w:tabs>
              <w:spacing w:before="60" w:after="60"/>
              <w:outlineLvl w:val="1"/>
              <w:rPr>
                <w:rFonts w:cs="Arial"/>
                <w:b w:val="0"/>
                <w:sz w:val="20"/>
                <w:lang w:eastAsia="en-GB"/>
              </w:rPr>
            </w:pPr>
            <w:r w:rsidRPr="00C41C75">
              <w:rPr>
                <w:rFonts w:cs="Arial"/>
                <w:b w:val="0"/>
                <w:sz w:val="20"/>
                <w:lang w:eastAsia="en-GB"/>
              </w:rPr>
              <w:t>All Potential Providers who achieve the required Minimum Pass Mark for a Lot will be added to the Short List, and will be eligible to continue to Stage 2.</w:t>
            </w:r>
          </w:p>
        </w:tc>
      </w:tr>
      <w:tr w:rsidR="00D245CD" w:rsidRPr="00C41C75" w:rsidTr="00F62DF6">
        <w:tc>
          <w:tcPr>
            <w:tcW w:w="2660" w:type="dxa"/>
            <w:shd w:val="clear" w:color="auto" w:fill="DBE5F1"/>
          </w:tcPr>
          <w:p w:rsidR="00D245CD" w:rsidRPr="00C41C75" w:rsidRDefault="00D245CD" w:rsidP="00F62DF6">
            <w:pPr>
              <w:pStyle w:val="Heading2"/>
              <w:numPr>
                <w:ilvl w:val="0"/>
                <w:numId w:val="0"/>
              </w:numPr>
              <w:tabs>
                <w:tab w:val="clear" w:pos="567"/>
              </w:tabs>
              <w:spacing w:before="60" w:after="60"/>
              <w:outlineLvl w:val="1"/>
              <w:rPr>
                <w:rFonts w:cs="Arial"/>
                <w:sz w:val="20"/>
                <w:lang w:eastAsia="en-GB"/>
              </w:rPr>
            </w:pPr>
            <w:r w:rsidRPr="00C41C75">
              <w:rPr>
                <w:rFonts w:cs="Arial"/>
                <w:sz w:val="20"/>
              </w:rPr>
              <w:t xml:space="preserve">Stage 2: </w:t>
            </w:r>
            <w:r w:rsidRPr="00C41C75">
              <w:rPr>
                <w:rFonts w:cs="Arial"/>
                <w:sz w:val="20"/>
                <w:lang w:eastAsia="en-GB"/>
              </w:rPr>
              <w:t>Pricing evaluation</w:t>
            </w:r>
          </w:p>
        </w:tc>
        <w:tc>
          <w:tcPr>
            <w:tcW w:w="7302" w:type="dxa"/>
          </w:tcPr>
          <w:p w:rsidR="00D245CD" w:rsidRPr="00C41C75" w:rsidRDefault="00D245CD" w:rsidP="00F62DF6">
            <w:pPr>
              <w:pStyle w:val="BodyText"/>
              <w:spacing w:before="60" w:after="60"/>
              <w:rPr>
                <w:rFonts w:ascii="Arial" w:hAnsi="Arial" w:cs="Arial"/>
                <w:sz w:val="20"/>
                <w:lang w:val="en-GB" w:eastAsia="en-GB"/>
              </w:rPr>
            </w:pPr>
            <w:r w:rsidRPr="00C41C75">
              <w:rPr>
                <w:rFonts w:ascii="Arial" w:hAnsi="Arial" w:cs="Arial"/>
                <w:sz w:val="20"/>
                <w:lang w:val="en-GB" w:eastAsia="en-GB"/>
              </w:rPr>
              <w:t>Detailed below within the ‘Price Evaluation’</w:t>
            </w:r>
          </w:p>
        </w:tc>
      </w:tr>
    </w:tbl>
    <w:p w:rsidR="00D245CD" w:rsidRPr="00C41C75" w:rsidRDefault="00D245CD" w:rsidP="00D245CD">
      <w:pPr>
        <w:spacing w:before="60" w:after="60"/>
        <w:rPr>
          <w:rFonts w:ascii="Arial" w:eastAsia="Times New Roman" w:hAnsi="Arial" w:cs="Arial"/>
          <w:b/>
          <w:color w:val="4F81BD"/>
          <w:sz w:val="20"/>
          <w:szCs w:val="20"/>
          <w:lang w:val="en-GB" w:eastAsia="en-GB"/>
        </w:rPr>
      </w:pPr>
    </w:p>
    <w:p w:rsidR="00D245CD" w:rsidRPr="00C41C75" w:rsidRDefault="00D245CD" w:rsidP="00D245CD">
      <w:pPr>
        <w:pStyle w:val="Heading2"/>
        <w:rPr>
          <w:color w:val="4F81BD" w:themeColor="accent1"/>
          <w:sz w:val="20"/>
        </w:rPr>
      </w:pPr>
      <w:r w:rsidRPr="00C41C75">
        <w:rPr>
          <w:color w:val="4F81BD" w:themeColor="accent1"/>
          <w:sz w:val="20"/>
        </w:rPr>
        <w:t>Price Evaluation:</w:t>
      </w:r>
    </w:p>
    <w:p w:rsidR="00D245CD" w:rsidRPr="00C41C75" w:rsidRDefault="00D245CD" w:rsidP="00D245CD">
      <w:pPr>
        <w:pStyle w:val="Heading2"/>
        <w:numPr>
          <w:ilvl w:val="0"/>
          <w:numId w:val="0"/>
        </w:numPr>
        <w:tabs>
          <w:tab w:val="clear" w:pos="567"/>
        </w:tabs>
        <w:spacing w:before="60" w:after="60"/>
        <w:jc w:val="both"/>
        <w:rPr>
          <w:rFonts w:cs="Arial"/>
          <w:b w:val="0"/>
          <w:sz w:val="20"/>
          <w:lang w:eastAsia="en-GB"/>
        </w:rPr>
      </w:pPr>
      <w:r w:rsidRPr="00C41C75">
        <w:rPr>
          <w:rFonts w:cs="Arial"/>
          <w:b w:val="0"/>
          <w:sz w:val="20"/>
          <w:lang w:eastAsia="en-GB"/>
        </w:rPr>
        <w:t>The Customer has selected the following mechanisms for Price Evaluation:</w:t>
      </w:r>
    </w:p>
    <w:p w:rsidR="00D245CD" w:rsidRPr="00C41C75" w:rsidRDefault="00D245CD" w:rsidP="00D245CD">
      <w:pPr>
        <w:pStyle w:val="BodyText"/>
        <w:spacing w:before="60" w:after="60"/>
        <w:ind w:left="1211"/>
        <w:jc w:val="both"/>
        <w:rPr>
          <w:rFonts w:ascii="Arial" w:hAnsi="Arial" w:cs="Arial"/>
          <w:sz w:val="20"/>
          <w:szCs w:val="20"/>
          <w:highlight w:val="yellow"/>
          <w:lang w:val="en-GB" w:eastAsia="en-GB"/>
        </w:rPr>
      </w:pPr>
    </w:p>
    <w:tbl>
      <w:tblPr>
        <w:tblStyle w:val="TableGrid"/>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962"/>
      </w:tblGrid>
      <w:tr w:rsidR="00D245CD" w:rsidRPr="00C41C75" w:rsidTr="00F62DF6">
        <w:tc>
          <w:tcPr>
            <w:tcW w:w="9962" w:type="dxa"/>
          </w:tcPr>
          <w:p w:rsidR="00D245CD" w:rsidRPr="00C41C75" w:rsidRDefault="00D245CD" w:rsidP="00F62DF6">
            <w:pPr>
              <w:pStyle w:val="Heading2"/>
              <w:numPr>
                <w:ilvl w:val="0"/>
                <w:numId w:val="0"/>
              </w:numPr>
              <w:tabs>
                <w:tab w:val="clear" w:pos="567"/>
              </w:tabs>
              <w:spacing w:before="60" w:after="60"/>
              <w:outlineLvl w:val="1"/>
              <w:rPr>
                <w:b w:val="0"/>
                <w:sz w:val="20"/>
                <w:lang w:eastAsia="en-GB"/>
              </w:rPr>
            </w:pPr>
            <w:r w:rsidRPr="00C41C75">
              <w:rPr>
                <w:b w:val="0"/>
                <w:sz w:val="20"/>
                <w:lang w:eastAsia="en-GB"/>
              </w:rPr>
              <w:t>The Potential Provider’s price mark for each Lot will be evaluated by comparing the Total Price offered against all other total prices submitted by other Potential Providers.</w:t>
            </w:r>
          </w:p>
          <w:p w:rsidR="00D245CD" w:rsidRPr="00C41C75" w:rsidRDefault="00D245CD" w:rsidP="00F62DF6">
            <w:pPr>
              <w:pStyle w:val="Heading2"/>
              <w:numPr>
                <w:ilvl w:val="0"/>
                <w:numId w:val="0"/>
              </w:numPr>
              <w:tabs>
                <w:tab w:val="clear" w:pos="567"/>
              </w:tabs>
              <w:spacing w:before="60" w:after="60"/>
              <w:outlineLvl w:val="1"/>
              <w:rPr>
                <w:b w:val="0"/>
                <w:sz w:val="20"/>
                <w:lang w:eastAsia="en-GB"/>
              </w:rPr>
            </w:pPr>
            <w:r w:rsidRPr="00C41C75">
              <w:rPr>
                <w:b w:val="0"/>
                <w:sz w:val="20"/>
                <w:lang w:eastAsia="en-GB"/>
              </w:rPr>
              <w:t xml:space="preserve">The Potential Provider who offers the lowest Total Price for a Lot will achieve the maximum score for that Lot. Every Potential Provider will, for each Lot, be awarded a percentage of the maximum score on a reducing basis based on the following formula: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3"/>
              <w:gridCol w:w="2263"/>
            </w:tblGrid>
            <w:tr w:rsidR="00D245CD" w:rsidRPr="00C41C75" w:rsidTr="00F62DF6">
              <w:trPr>
                <w:trHeight w:val="385"/>
                <w:jc w:val="center"/>
              </w:trPr>
              <w:tc>
                <w:tcPr>
                  <w:tcW w:w="7483" w:type="dxa"/>
                  <w:tcBorders>
                    <w:bottom w:val="single" w:sz="24" w:space="0" w:color="808080"/>
                  </w:tcBorders>
                  <w:shd w:val="clear" w:color="auto" w:fill="auto"/>
                  <w:vAlign w:val="center"/>
                </w:tcPr>
                <w:p w:rsidR="00D245CD" w:rsidRPr="00C41C75" w:rsidRDefault="00D245CD" w:rsidP="00F62DF6">
                  <w:pPr>
                    <w:spacing w:before="60" w:after="60"/>
                    <w:ind w:left="357"/>
                    <w:jc w:val="center"/>
                    <w:rPr>
                      <w:rFonts w:ascii="Arial" w:hAnsi="Arial" w:cs="Arial"/>
                      <w:b/>
                      <w:color w:val="000000"/>
                      <w:sz w:val="20"/>
                      <w:szCs w:val="20"/>
                      <w:lang w:val="en-GB"/>
                    </w:rPr>
                  </w:pPr>
                  <w:r w:rsidRPr="00C41C75">
                    <w:rPr>
                      <w:rFonts w:ascii="Arial" w:hAnsi="Arial" w:cs="Arial"/>
                      <w:b/>
                      <w:color w:val="000000"/>
                      <w:sz w:val="20"/>
                      <w:szCs w:val="20"/>
                      <w:lang w:val="en-GB"/>
                    </w:rPr>
                    <w:t>Lowest Price Submitted Per Lot</w:t>
                  </w:r>
                </w:p>
              </w:tc>
              <w:tc>
                <w:tcPr>
                  <w:tcW w:w="2263" w:type="dxa"/>
                  <w:vMerge w:val="restart"/>
                  <w:shd w:val="clear" w:color="auto" w:fill="auto"/>
                  <w:vAlign w:val="center"/>
                </w:tcPr>
                <w:p w:rsidR="00D245CD" w:rsidRPr="00C41C75" w:rsidRDefault="00D245CD" w:rsidP="00F62DF6">
                  <w:pPr>
                    <w:spacing w:before="60" w:after="60"/>
                    <w:jc w:val="center"/>
                    <w:rPr>
                      <w:rFonts w:ascii="Arial" w:hAnsi="Arial" w:cs="Arial"/>
                      <w:b/>
                      <w:color w:val="000000"/>
                      <w:sz w:val="20"/>
                      <w:szCs w:val="20"/>
                      <w:lang w:val="en-GB"/>
                    </w:rPr>
                  </w:pPr>
                  <w:r w:rsidRPr="00C41C75">
                    <w:rPr>
                      <w:rFonts w:ascii="Arial" w:hAnsi="Arial" w:cs="Arial"/>
                      <w:b/>
                      <w:color w:val="000000"/>
                      <w:sz w:val="20"/>
                      <w:szCs w:val="20"/>
                      <w:lang w:val="en-GB"/>
                    </w:rPr>
                    <w:t>x 100</w:t>
                  </w:r>
                </w:p>
              </w:tc>
            </w:tr>
            <w:tr w:rsidR="00D245CD" w:rsidRPr="00C41C75" w:rsidTr="00F62DF6">
              <w:trPr>
                <w:trHeight w:val="385"/>
                <w:jc w:val="center"/>
              </w:trPr>
              <w:tc>
                <w:tcPr>
                  <w:tcW w:w="7483" w:type="dxa"/>
                  <w:tcBorders>
                    <w:top w:val="single" w:sz="24" w:space="0" w:color="808080"/>
                  </w:tcBorders>
                  <w:shd w:val="clear" w:color="auto" w:fill="auto"/>
                  <w:vAlign w:val="center"/>
                </w:tcPr>
                <w:p w:rsidR="00D245CD" w:rsidRPr="00C41C75" w:rsidRDefault="00D245CD" w:rsidP="00F62DF6">
                  <w:pPr>
                    <w:spacing w:before="60" w:after="60"/>
                    <w:jc w:val="center"/>
                    <w:rPr>
                      <w:rFonts w:ascii="Arial" w:hAnsi="Arial" w:cs="Arial"/>
                      <w:b/>
                      <w:color w:val="000000"/>
                      <w:sz w:val="20"/>
                      <w:szCs w:val="20"/>
                      <w:lang w:val="en-GB"/>
                    </w:rPr>
                  </w:pPr>
                  <w:r w:rsidRPr="00C41C75">
                    <w:rPr>
                      <w:rFonts w:ascii="Arial" w:hAnsi="Arial" w:cs="Arial"/>
                      <w:b/>
                      <w:color w:val="000000"/>
                      <w:sz w:val="20"/>
                      <w:szCs w:val="20"/>
                      <w:lang w:val="en-GB"/>
                    </w:rPr>
                    <w:t>Potential Provider’s Price Per Lot</w:t>
                  </w:r>
                </w:p>
              </w:tc>
              <w:tc>
                <w:tcPr>
                  <w:tcW w:w="2263" w:type="dxa"/>
                  <w:vMerge/>
                  <w:shd w:val="clear" w:color="auto" w:fill="auto"/>
                  <w:vAlign w:val="center"/>
                </w:tcPr>
                <w:p w:rsidR="00D245CD" w:rsidRPr="00C41C75" w:rsidRDefault="00D245CD" w:rsidP="00F62DF6">
                  <w:pPr>
                    <w:spacing w:before="60" w:after="60"/>
                    <w:jc w:val="center"/>
                    <w:rPr>
                      <w:rFonts w:ascii="Arial" w:hAnsi="Arial" w:cs="Arial"/>
                      <w:b/>
                      <w:color w:val="000000"/>
                      <w:sz w:val="20"/>
                      <w:szCs w:val="20"/>
                      <w:lang w:val="en-GB"/>
                    </w:rPr>
                  </w:pPr>
                </w:p>
              </w:tc>
            </w:tr>
            <w:tr w:rsidR="00D245CD" w:rsidRPr="00C41C75" w:rsidTr="00F62DF6">
              <w:trPr>
                <w:trHeight w:val="385"/>
                <w:jc w:val="center"/>
              </w:trPr>
              <w:tc>
                <w:tcPr>
                  <w:tcW w:w="9746" w:type="dxa"/>
                  <w:gridSpan w:val="2"/>
                  <w:shd w:val="clear" w:color="auto" w:fill="auto"/>
                  <w:vAlign w:val="center"/>
                </w:tcPr>
                <w:p w:rsidR="00D245CD" w:rsidRPr="00C41C75" w:rsidRDefault="00D245CD" w:rsidP="00F62DF6">
                  <w:pPr>
                    <w:spacing w:before="60" w:after="60"/>
                    <w:jc w:val="center"/>
                    <w:rPr>
                      <w:rFonts w:ascii="Arial" w:hAnsi="Arial" w:cs="Arial"/>
                      <w:b/>
                      <w:color w:val="000000"/>
                      <w:sz w:val="20"/>
                      <w:szCs w:val="20"/>
                      <w:lang w:val="en-GB"/>
                    </w:rPr>
                  </w:pPr>
                  <w:r w:rsidRPr="00C41C75">
                    <w:rPr>
                      <w:rFonts w:ascii="Arial" w:hAnsi="Arial" w:cs="Arial"/>
                      <w:b/>
                      <w:sz w:val="20"/>
                      <w:szCs w:val="20"/>
                      <w:lang w:val="en-GB"/>
                    </w:rPr>
                    <w:t xml:space="preserve">= </w:t>
                  </w:r>
                  <w:r w:rsidRPr="00C41C75">
                    <w:rPr>
                      <w:rFonts w:ascii="Arial" w:hAnsi="Arial" w:cs="Arial"/>
                      <w:b/>
                      <w:bCs/>
                      <w:sz w:val="20"/>
                      <w:szCs w:val="20"/>
                      <w:lang w:val="en-GB"/>
                    </w:rPr>
                    <w:t>% of the maximum score, rounded to 2 (two) decimal places.</w:t>
                  </w:r>
                </w:p>
              </w:tc>
            </w:tr>
          </w:tbl>
          <w:p w:rsidR="00D245CD" w:rsidRPr="00C41C75" w:rsidRDefault="00D245CD" w:rsidP="00F62DF6">
            <w:pPr>
              <w:pStyle w:val="Heading2"/>
              <w:numPr>
                <w:ilvl w:val="0"/>
                <w:numId w:val="0"/>
              </w:numPr>
              <w:tabs>
                <w:tab w:val="clear" w:pos="567"/>
              </w:tabs>
              <w:spacing w:before="60" w:after="60"/>
              <w:jc w:val="both"/>
              <w:outlineLvl w:val="1"/>
              <w:rPr>
                <w:b w:val="0"/>
                <w:sz w:val="20"/>
                <w:lang w:eastAsia="en-GB"/>
              </w:rPr>
            </w:pPr>
            <w:r w:rsidRPr="00C41C75">
              <w:rPr>
                <w:b w:val="0"/>
                <w:sz w:val="20"/>
                <w:lang w:eastAsia="en-GB"/>
              </w:rPr>
              <w:t>The pricing score, following the price evaluation; will be added to the scores already recorded for Sections A and B of the Award Questionnaire (Appendix C) to arrive at a final total score</w:t>
            </w:r>
          </w:p>
          <w:p w:rsidR="00D245CD" w:rsidRPr="00C41C75" w:rsidRDefault="00D245CD" w:rsidP="00F62DF6">
            <w:pPr>
              <w:pStyle w:val="Heading2"/>
              <w:numPr>
                <w:ilvl w:val="0"/>
                <w:numId w:val="0"/>
              </w:numPr>
              <w:tabs>
                <w:tab w:val="clear" w:pos="567"/>
              </w:tabs>
              <w:spacing w:before="60" w:after="60"/>
              <w:outlineLvl w:val="1"/>
              <w:rPr>
                <w:b w:val="0"/>
                <w:sz w:val="20"/>
                <w:lang w:eastAsia="en-GB"/>
              </w:rPr>
            </w:pPr>
            <w:r w:rsidRPr="00C41C75">
              <w:rPr>
                <w:b w:val="0"/>
                <w:sz w:val="20"/>
                <w:lang w:eastAsia="en-GB"/>
              </w:rPr>
              <w:t>For the avoidance of doubt, depending on the results of the evaluation, the outcome of this procurement could consist of a single Potential Provider being awarded all Lots, or each individual Potential Providers each being awarded one of the Lots.</w:t>
            </w:r>
          </w:p>
        </w:tc>
      </w:tr>
    </w:tbl>
    <w:p w:rsidR="00EA448E" w:rsidRDefault="00EA448E" w:rsidP="00D245CD">
      <w:pPr>
        <w:pStyle w:val="Heading1"/>
        <w:rPr>
          <w:rFonts w:cs="Arial"/>
          <w:b w:val="0"/>
          <w:color w:val="4F81BD" w:themeColor="accent1"/>
          <w:sz w:val="20"/>
        </w:rPr>
      </w:pPr>
    </w:p>
    <w:p w:rsidR="00EA448E" w:rsidRDefault="00EA448E" w:rsidP="00EA448E">
      <w:pPr>
        <w:pStyle w:val="BodyText"/>
        <w:sectPr w:rsidR="00EA448E" w:rsidSect="00D93832">
          <w:headerReference w:type="default" r:id="rId16"/>
          <w:footerReference w:type="default" r:id="rId17"/>
          <w:headerReference w:type="first" r:id="rId18"/>
          <w:footerReference w:type="first" r:id="rId19"/>
          <w:pgSz w:w="11906" w:h="16838"/>
          <w:pgMar w:top="1440" w:right="1080" w:bottom="1440" w:left="1080" w:header="708" w:footer="303" w:gutter="0"/>
          <w:cols w:space="708"/>
          <w:titlePg/>
          <w:docGrid w:linePitch="360"/>
        </w:sectPr>
      </w:pPr>
      <w:r>
        <w:br w:type="page"/>
      </w:r>
    </w:p>
    <w:p w:rsidR="00EA448E" w:rsidRDefault="00EA448E" w:rsidP="00EA448E">
      <w:pPr>
        <w:pStyle w:val="BodyText"/>
        <w:rPr>
          <w:rFonts w:ascii="Arial" w:hAnsi="Arial" w:cs="Arial"/>
          <w:b/>
          <w:sz w:val="20"/>
          <w:szCs w:val="20"/>
          <w:lang w:val="en-GB" w:eastAsia="en-US"/>
        </w:rPr>
      </w:pPr>
      <w:r w:rsidRPr="00076D9D">
        <w:rPr>
          <w:rFonts w:ascii="Arial" w:hAnsi="Arial" w:cs="Arial"/>
          <w:b/>
          <w:sz w:val="28"/>
          <w:szCs w:val="20"/>
          <w:lang w:val="en-GB" w:eastAsia="en-US"/>
        </w:rPr>
        <w:lastRenderedPageBreak/>
        <w:t>Annex 1</w:t>
      </w:r>
      <w:r w:rsidRPr="00A1680A">
        <w:rPr>
          <w:rFonts w:ascii="Arial" w:hAnsi="Arial" w:cs="Arial"/>
          <w:b/>
          <w:sz w:val="20"/>
          <w:szCs w:val="20"/>
          <w:lang w:val="en-GB" w:eastAsia="en-US"/>
        </w:rPr>
        <w:t xml:space="preserve"> – </w:t>
      </w:r>
      <w:r w:rsidR="0003000C">
        <w:rPr>
          <w:rFonts w:ascii="Arial" w:hAnsi="Arial" w:cs="Arial"/>
          <w:b/>
          <w:sz w:val="20"/>
          <w:szCs w:val="20"/>
          <w:lang w:val="en-GB" w:eastAsia="en-US"/>
        </w:rPr>
        <w:t xml:space="preserve">Indicative Table of </w:t>
      </w:r>
      <w:r>
        <w:rPr>
          <w:rFonts w:ascii="Arial" w:hAnsi="Arial" w:cs="Arial"/>
          <w:b/>
          <w:sz w:val="20"/>
          <w:szCs w:val="20"/>
          <w:lang w:val="en-GB" w:eastAsia="en-US"/>
        </w:rPr>
        <w:t>Resource Requirements</w:t>
      </w:r>
      <w:r w:rsidRPr="00A1680A">
        <w:rPr>
          <w:rFonts w:ascii="Arial" w:hAnsi="Arial" w:cs="Arial"/>
          <w:b/>
          <w:sz w:val="20"/>
          <w:szCs w:val="20"/>
          <w:lang w:val="en-GB" w:eastAsia="en-US"/>
        </w:rPr>
        <w:t xml:space="preserve"> </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99"/>
        <w:gridCol w:w="2086"/>
        <w:gridCol w:w="1559"/>
        <w:gridCol w:w="1302"/>
        <w:gridCol w:w="1302"/>
        <w:gridCol w:w="1302"/>
        <w:gridCol w:w="1302"/>
        <w:gridCol w:w="1302"/>
        <w:gridCol w:w="1284"/>
        <w:gridCol w:w="1538"/>
      </w:tblGrid>
      <w:tr w:rsidR="004F5C5E" w:rsidRPr="00F84B61" w:rsidTr="0088476F">
        <w:trPr>
          <w:trHeight w:val="226"/>
        </w:trPr>
        <w:tc>
          <w:tcPr>
            <w:tcW w:w="999" w:type="dxa"/>
            <w:vMerge w:val="restart"/>
            <w:tcBorders>
              <w:top w:val="single" w:sz="12" w:space="0" w:color="808080" w:themeColor="background1" w:themeShade="80"/>
              <w:left w:val="single" w:sz="12" w:space="0" w:color="808080" w:themeColor="background1" w:themeShade="80"/>
              <w:bottom w:val="single" w:sz="12" w:space="0" w:color="808080" w:themeColor="background1" w:themeShade="80"/>
            </w:tcBorders>
            <w:shd w:val="clear" w:color="auto" w:fill="FFFFFF" w:themeFill="background1"/>
            <w:vAlign w:val="center"/>
          </w:tcPr>
          <w:p w:rsidR="004F5C5E" w:rsidRPr="00F84B61" w:rsidRDefault="004F5C5E" w:rsidP="0088476F">
            <w:pPr>
              <w:pStyle w:val="BodyText"/>
              <w:spacing w:after="0"/>
              <w:rPr>
                <w:rFonts w:ascii="Arial" w:hAnsi="Arial" w:cs="Arial"/>
                <w:b/>
                <w:sz w:val="20"/>
                <w:szCs w:val="20"/>
                <w:lang w:val="en-GB" w:eastAsia="en-US"/>
              </w:rPr>
            </w:pPr>
            <w:r w:rsidRPr="00F84B61">
              <w:rPr>
                <w:rFonts w:ascii="Arial" w:hAnsi="Arial" w:cs="Arial"/>
                <w:b/>
                <w:sz w:val="20"/>
                <w:szCs w:val="20"/>
                <w:lang w:val="en-GB" w:eastAsia="en-US"/>
              </w:rPr>
              <w:t>Item #</w:t>
            </w:r>
          </w:p>
        </w:tc>
        <w:tc>
          <w:tcPr>
            <w:tcW w:w="2086" w:type="dxa"/>
            <w:vMerge w:val="restart"/>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Pr="00F84B61" w:rsidRDefault="004F5C5E"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Area of work</w:t>
            </w:r>
          </w:p>
        </w:tc>
        <w:tc>
          <w:tcPr>
            <w:tcW w:w="1559" w:type="dxa"/>
            <w:vMerge w:val="restart"/>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Pr="00F84B61" w:rsidRDefault="004F5C5E" w:rsidP="0088476F">
            <w:pPr>
              <w:pStyle w:val="BodyText"/>
              <w:spacing w:after="0"/>
              <w:rPr>
                <w:rFonts w:ascii="Arial" w:hAnsi="Arial" w:cs="Arial"/>
                <w:b/>
                <w:sz w:val="20"/>
                <w:szCs w:val="20"/>
                <w:lang w:val="en-GB" w:eastAsia="en-US"/>
              </w:rPr>
            </w:pPr>
            <w:r w:rsidRPr="00F84B61">
              <w:rPr>
                <w:rFonts w:ascii="Arial" w:hAnsi="Arial" w:cs="Arial"/>
                <w:b/>
                <w:sz w:val="20"/>
                <w:szCs w:val="20"/>
                <w:lang w:val="en-GB" w:eastAsia="en-US"/>
              </w:rPr>
              <w:t>Phase</w:t>
            </w:r>
          </w:p>
        </w:tc>
        <w:tc>
          <w:tcPr>
            <w:tcW w:w="6510" w:type="dxa"/>
            <w:gridSpan w:val="5"/>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Pr="00F84B61" w:rsidRDefault="004F5C5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Resource required (FTE)</w:t>
            </w:r>
          </w:p>
        </w:tc>
        <w:tc>
          <w:tcPr>
            <w:tcW w:w="1284" w:type="dxa"/>
            <w:vMerge w:val="restart"/>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Pr="00F84B61" w:rsidRDefault="004F5C5E" w:rsidP="0088476F">
            <w:pPr>
              <w:pStyle w:val="BodyText"/>
              <w:spacing w:after="0"/>
              <w:jc w:val="center"/>
              <w:rPr>
                <w:rFonts w:ascii="Arial" w:hAnsi="Arial" w:cs="Arial"/>
                <w:b/>
                <w:sz w:val="20"/>
                <w:szCs w:val="20"/>
                <w:lang w:val="en-GB" w:eastAsia="en-US"/>
              </w:rPr>
            </w:pPr>
            <w:r w:rsidRPr="00F84B61">
              <w:rPr>
                <w:rFonts w:ascii="Arial" w:hAnsi="Arial" w:cs="Arial"/>
                <w:b/>
                <w:sz w:val="20"/>
                <w:szCs w:val="20"/>
                <w:lang w:val="en-GB" w:eastAsia="en-US"/>
              </w:rPr>
              <w:t>Start Date</w:t>
            </w:r>
          </w:p>
        </w:tc>
        <w:tc>
          <w:tcPr>
            <w:tcW w:w="1538" w:type="dxa"/>
            <w:vMerge w:val="restart"/>
            <w:tcBorders>
              <w:top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FFFFF" w:themeFill="background1"/>
            <w:vAlign w:val="center"/>
          </w:tcPr>
          <w:p w:rsidR="004F5C5E" w:rsidRPr="00F84B61" w:rsidRDefault="004F5C5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Duration (months)</w:t>
            </w:r>
          </w:p>
        </w:tc>
      </w:tr>
      <w:tr w:rsidR="004F5C5E" w:rsidRPr="00F84B61" w:rsidTr="0088476F">
        <w:trPr>
          <w:trHeight w:val="407"/>
        </w:trPr>
        <w:tc>
          <w:tcPr>
            <w:tcW w:w="999" w:type="dxa"/>
            <w:vMerge/>
            <w:tcBorders>
              <w:top w:val="single" w:sz="12" w:space="0" w:color="808080" w:themeColor="background1" w:themeShade="80"/>
              <w:left w:val="single" w:sz="12" w:space="0" w:color="808080" w:themeColor="background1" w:themeShade="80"/>
              <w:bottom w:val="single" w:sz="12" w:space="0" w:color="808080" w:themeColor="background1" w:themeShade="80"/>
            </w:tcBorders>
            <w:shd w:val="clear" w:color="auto" w:fill="FFFFFF" w:themeFill="background1"/>
            <w:vAlign w:val="center"/>
          </w:tcPr>
          <w:p w:rsidR="004F5C5E" w:rsidRPr="00F84B61" w:rsidRDefault="004F5C5E" w:rsidP="0088476F">
            <w:pPr>
              <w:pStyle w:val="BodyText"/>
              <w:spacing w:after="0"/>
              <w:rPr>
                <w:rFonts w:ascii="Arial" w:hAnsi="Arial" w:cs="Arial"/>
                <w:b/>
                <w:sz w:val="20"/>
                <w:szCs w:val="20"/>
                <w:lang w:val="en-GB" w:eastAsia="en-US"/>
              </w:rPr>
            </w:pPr>
          </w:p>
        </w:tc>
        <w:tc>
          <w:tcPr>
            <w:tcW w:w="2086" w:type="dxa"/>
            <w:vMerge/>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Default="004F5C5E" w:rsidP="0088476F">
            <w:pPr>
              <w:pStyle w:val="BodyText"/>
              <w:spacing w:after="0"/>
              <w:rPr>
                <w:rFonts w:ascii="Arial" w:hAnsi="Arial" w:cs="Arial"/>
                <w:b/>
                <w:sz w:val="20"/>
                <w:szCs w:val="20"/>
                <w:lang w:val="en-GB" w:eastAsia="en-US"/>
              </w:rPr>
            </w:pPr>
          </w:p>
        </w:tc>
        <w:tc>
          <w:tcPr>
            <w:tcW w:w="1559" w:type="dxa"/>
            <w:vMerge/>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Pr="00F84B61" w:rsidRDefault="004F5C5E" w:rsidP="0088476F">
            <w:pPr>
              <w:pStyle w:val="BodyText"/>
              <w:spacing w:after="0"/>
              <w:rPr>
                <w:rFonts w:ascii="Arial" w:hAnsi="Arial" w:cs="Arial"/>
                <w:b/>
                <w:sz w:val="20"/>
                <w:szCs w:val="20"/>
                <w:lang w:val="en-GB" w:eastAsia="en-US"/>
              </w:rPr>
            </w:pPr>
          </w:p>
        </w:tc>
        <w:tc>
          <w:tcPr>
            <w:tcW w:w="1302" w:type="dxa"/>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Default="004F5C5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Delivery Manager</w:t>
            </w:r>
          </w:p>
        </w:tc>
        <w:tc>
          <w:tcPr>
            <w:tcW w:w="1302" w:type="dxa"/>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Default="004F5C5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Developer</w:t>
            </w:r>
          </w:p>
        </w:tc>
        <w:tc>
          <w:tcPr>
            <w:tcW w:w="1302" w:type="dxa"/>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Default="004F5C5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Web Operations</w:t>
            </w:r>
          </w:p>
        </w:tc>
        <w:tc>
          <w:tcPr>
            <w:tcW w:w="1302" w:type="dxa"/>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Default="004F5C5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Technical Architect</w:t>
            </w:r>
          </w:p>
        </w:tc>
        <w:tc>
          <w:tcPr>
            <w:tcW w:w="1302" w:type="dxa"/>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Default="004F5C5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Security Specialist</w:t>
            </w:r>
          </w:p>
        </w:tc>
        <w:tc>
          <w:tcPr>
            <w:tcW w:w="1284" w:type="dxa"/>
            <w:vMerge/>
            <w:tcBorders>
              <w:top w:val="single" w:sz="12" w:space="0" w:color="808080" w:themeColor="background1" w:themeShade="80"/>
              <w:bottom w:val="single" w:sz="12" w:space="0" w:color="808080" w:themeColor="background1" w:themeShade="80"/>
            </w:tcBorders>
            <w:shd w:val="clear" w:color="auto" w:fill="FFFFFF" w:themeFill="background1"/>
            <w:vAlign w:val="center"/>
          </w:tcPr>
          <w:p w:rsidR="004F5C5E" w:rsidRPr="00F84B61" w:rsidRDefault="004F5C5E" w:rsidP="0088476F">
            <w:pPr>
              <w:pStyle w:val="BodyText"/>
              <w:spacing w:after="0"/>
              <w:jc w:val="center"/>
              <w:rPr>
                <w:rFonts w:ascii="Arial" w:hAnsi="Arial" w:cs="Arial"/>
                <w:b/>
                <w:sz w:val="20"/>
                <w:szCs w:val="20"/>
                <w:lang w:val="en-GB" w:eastAsia="en-US"/>
              </w:rPr>
            </w:pPr>
          </w:p>
        </w:tc>
        <w:tc>
          <w:tcPr>
            <w:tcW w:w="1538" w:type="dxa"/>
            <w:vMerge/>
            <w:tcBorders>
              <w:top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FFFFFF" w:themeFill="background1"/>
            <w:vAlign w:val="center"/>
          </w:tcPr>
          <w:p w:rsidR="004F5C5E" w:rsidRDefault="004F5C5E" w:rsidP="0088476F">
            <w:pPr>
              <w:pStyle w:val="BodyText"/>
              <w:spacing w:after="0"/>
              <w:jc w:val="center"/>
              <w:rPr>
                <w:rFonts w:ascii="Arial" w:hAnsi="Arial" w:cs="Arial"/>
                <w:b/>
                <w:sz w:val="20"/>
                <w:szCs w:val="20"/>
                <w:lang w:val="en-GB" w:eastAsia="en-US"/>
              </w:rPr>
            </w:pPr>
          </w:p>
        </w:tc>
      </w:tr>
      <w:tr w:rsidR="008F3E6E" w:rsidRPr="00F84B61" w:rsidTr="008F3E6E">
        <w:trPr>
          <w:trHeight w:val="147"/>
        </w:trPr>
        <w:tc>
          <w:tcPr>
            <w:tcW w:w="999" w:type="dxa"/>
            <w:vMerge w:val="restart"/>
            <w:tcBorders>
              <w:top w:val="single" w:sz="12" w:space="0" w:color="808080" w:themeColor="background1" w:themeShade="80"/>
              <w:left w:val="single" w:sz="12" w:space="0" w:color="808080" w:themeColor="background1" w:themeShade="80"/>
            </w:tcBorders>
            <w:shd w:val="clear" w:color="auto" w:fill="FFFFFF" w:themeFill="background1"/>
            <w:vAlign w:val="center"/>
          </w:tcPr>
          <w:p w:rsidR="008F3E6E" w:rsidRDefault="008F3E6E"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1</w:t>
            </w:r>
          </w:p>
        </w:tc>
        <w:tc>
          <w:tcPr>
            <w:tcW w:w="2086" w:type="dxa"/>
            <w:vMerge w:val="restart"/>
            <w:tcBorders>
              <w:top w:val="single" w:sz="12" w:space="0" w:color="808080" w:themeColor="background1" w:themeShade="80"/>
            </w:tcBorders>
            <w:shd w:val="clear" w:color="auto" w:fill="FFFFFF" w:themeFill="background1"/>
            <w:vAlign w:val="center"/>
          </w:tcPr>
          <w:p w:rsidR="008F3E6E" w:rsidRDefault="008F3E6E"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Case-working system</w:t>
            </w:r>
          </w:p>
        </w:tc>
        <w:tc>
          <w:tcPr>
            <w:tcW w:w="1559" w:type="dxa"/>
            <w:tcBorders>
              <w:top w:val="single" w:sz="12" w:space="0" w:color="808080" w:themeColor="background1" w:themeShade="80"/>
              <w:bottom w:val="single" w:sz="6" w:space="0" w:color="auto"/>
            </w:tcBorders>
            <w:shd w:val="clear" w:color="auto" w:fill="FFFFFF" w:themeFill="background1"/>
            <w:vAlign w:val="center"/>
          </w:tcPr>
          <w:p w:rsidR="008F3E6E" w:rsidRDefault="008F3E6E"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Discovery</w:t>
            </w:r>
          </w:p>
        </w:tc>
        <w:tc>
          <w:tcPr>
            <w:tcW w:w="1302" w:type="dxa"/>
            <w:tcBorders>
              <w:top w:val="single" w:sz="12" w:space="0" w:color="808080" w:themeColor="background1" w:themeShade="80"/>
              <w:bottom w:val="single" w:sz="6" w:space="0" w:color="auto"/>
            </w:tcBorders>
            <w:shd w:val="clear" w:color="auto" w:fill="FFFFFF" w:themeFill="background1"/>
            <w:vAlign w:val="center"/>
          </w:tcPr>
          <w:p w:rsidR="008F3E6E"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12" w:space="0" w:color="808080" w:themeColor="background1" w:themeShade="80"/>
              <w:bottom w:val="single" w:sz="6" w:space="0" w:color="auto"/>
            </w:tcBorders>
            <w:shd w:val="clear" w:color="auto" w:fill="FFFFFF" w:themeFill="background1"/>
            <w:vAlign w:val="center"/>
          </w:tcPr>
          <w:p w:rsidR="008F3E6E"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12" w:space="0" w:color="808080" w:themeColor="background1" w:themeShade="80"/>
              <w:bottom w:val="single" w:sz="6" w:space="0" w:color="auto"/>
            </w:tcBorders>
            <w:shd w:val="clear" w:color="auto" w:fill="FFFFFF" w:themeFill="background1"/>
            <w:vAlign w:val="center"/>
          </w:tcPr>
          <w:p w:rsidR="008F3E6E"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12" w:space="0" w:color="808080" w:themeColor="background1" w:themeShade="80"/>
              <w:bottom w:val="single" w:sz="6" w:space="0" w:color="auto"/>
            </w:tcBorders>
            <w:shd w:val="clear" w:color="auto" w:fill="FFFFFF" w:themeFill="background1"/>
            <w:vAlign w:val="center"/>
          </w:tcPr>
          <w:p w:rsidR="008F3E6E"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12" w:space="0" w:color="808080" w:themeColor="background1" w:themeShade="80"/>
              <w:bottom w:val="single" w:sz="6" w:space="0" w:color="auto"/>
            </w:tcBorders>
            <w:shd w:val="clear" w:color="auto" w:fill="FFFFFF" w:themeFill="background1"/>
            <w:vAlign w:val="center"/>
          </w:tcPr>
          <w:p w:rsidR="008F3E6E"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12" w:space="0" w:color="808080" w:themeColor="background1" w:themeShade="80"/>
              <w:bottom w:val="single" w:sz="6" w:space="0" w:color="auto"/>
            </w:tcBorders>
            <w:shd w:val="clear" w:color="auto" w:fill="FFFFFF" w:themeFill="background1"/>
            <w:vAlign w:val="center"/>
          </w:tcPr>
          <w:p w:rsidR="008F3E6E"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12" w:space="0" w:color="808080" w:themeColor="background1" w:themeShade="80"/>
              <w:bottom w:val="single" w:sz="6" w:space="0" w:color="auto"/>
              <w:right w:val="single" w:sz="12" w:space="0" w:color="808080" w:themeColor="background1" w:themeShade="80"/>
            </w:tcBorders>
            <w:shd w:val="clear" w:color="auto" w:fill="FFFFFF" w:themeFill="background1"/>
            <w:vAlign w:val="center"/>
          </w:tcPr>
          <w:p w:rsidR="008F3E6E"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0.5</w:t>
            </w:r>
          </w:p>
        </w:tc>
      </w:tr>
      <w:tr w:rsidR="008F3E6E" w:rsidRPr="00F84B61" w:rsidTr="008F3E6E">
        <w:trPr>
          <w:trHeight w:val="147"/>
        </w:trPr>
        <w:tc>
          <w:tcPr>
            <w:tcW w:w="999" w:type="dxa"/>
            <w:vMerge/>
            <w:tcBorders>
              <w:left w:val="single" w:sz="12" w:space="0" w:color="808080" w:themeColor="background1" w:themeShade="80"/>
            </w:tcBorders>
            <w:shd w:val="clear" w:color="auto" w:fill="FFFFFF" w:themeFill="background1"/>
            <w:vAlign w:val="center"/>
          </w:tcPr>
          <w:p w:rsidR="008F3E6E" w:rsidRPr="00F84B61" w:rsidRDefault="008F3E6E" w:rsidP="0088476F">
            <w:pPr>
              <w:pStyle w:val="BodyText"/>
              <w:spacing w:after="0"/>
              <w:rPr>
                <w:rFonts w:ascii="Arial" w:hAnsi="Arial" w:cs="Arial"/>
                <w:b/>
                <w:sz w:val="20"/>
                <w:szCs w:val="20"/>
                <w:lang w:val="en-GB" w:eastAsia="en-US"/>
              </w:rPr>
            </w:pPr>
          </w:p>
        </w:tc>
        <w:tc>
          <w:tcPr>
            <w:tcW w:w="2086" w:type="dxa"/>
            <w:vMerge/>
            <w:tcBorders>
              <w:right w:val="single" w:sz="6" w:space="0" w:color="auto"/>
            </w:tcBorders>
            <w:shd w:val="clear" w:color="auto" w:fill="FFFFFF" w:themeFill="background1"/>
            <w:vAlign w:val="center"/>
          </w:tcPr>
          <w:p w:rsidR="008F3E6E" w:rsidRPr="00F84B61" w:rsidRDefault="008F3E6E"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Alpha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2.5</w:t>
            </w:r>
          </w:p>
        </w:tc>
      </w:tr>
      <w:tr w:rsidR="008F3E6E" w:rsidRPr="00F84B61" w:rsidTr="008F3E6E">
        <w:trPr>
          <w:trHeight w:val="147"/>
        </w:trPr>
        <w:tc>
          <w:tcPr>
            <w:tcW w:w="999" w:type="dxa"/>
            <w:vMerge/>
            <w:tcBorders>
              <w:left w:val="single" w:sz="12" w:space="0" w:color="808080" w:themeColor="background1" w:themeShade="80"/>
            </w:tcBorders>
            <w:shd w:val="clear" w:color="auto" w:fill="FFFFFF" w:themeFill="background1"/>
            <w:vAlign w:val="center"/>
          </w:tcPr>
          <w:p w:rsidR="008F3E6E" w:rsidRDefault="008F3E6E" w:rsidP="0088476F">
            <w:pPr>
              <w:pStyle w:val="BodyText"/>
              <w:spacing w:after="0"/>
              <w:rPr>
                <w:rFonts w:ascii="Arial" w:hAnsi="Arial" w:cs="Arial"/>
                <w:b/>
                <w:sz w:val="20"/>
                <w:szCs w:val="20"/>
                <w:lang w:val="en-GB" w:eastAsia="en-US"/>
              </w:rPr>
            </w:pPr>
          </w:p>
        </w:tc>
        <w:tc>
          <w:tcPr>
            <w:tcW w:w="2086" w:type="dxa"/>
            <w:vMerge/>
            <w:tcBorders>
              <w:right w:val="single" w:sz="6" w:space="0" w:color="auto"/>
            </w:tcBorders>
            <w:shd w:val="clear" w:color="auto" w:fill="FFFFFF" w:themeFill="background1"/>
            <w:vAlign w:val="center"/>
          </w:tcPr>
          <w:p w:rsidR="008F3E6E" w:rsidRDefault="008F3E6E"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Default="008F3E6E"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Beta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12/2015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6</w:t>
            </w:r>
          </w:p>
        </w:tc>
      </w:tr>
      <w:tr w:rsidR="008F3E6E" w:rsidRPr="00F84B61" w:rsidTr="008F3E6E">
        <w:trPr>
          <w:trHeight w:val="147"/>
        </w:trPr>
        <w:tc>
          <w:tcPr>
            <w:tcW w:w="999" w:type="dxa"/>
            <w:vMerge/>
            <w:tcBorders>
              <w:left w:val="single" w:sz="12" w:space="0" w:color="808080" w:themeColor="background1" w:themeShade="80"/>
              <w:bottom w:val="single" w:sz="6" w:space="0" w:color="auto"/>
            </w:tcBorders>
            <w:shd w:val="clear" w:color="auto" w:fill="FFFFFF" w:themeFill="background1"/>
            <w:vAlign w:val="center"/>
          </w:tcPr>
          <w:p w:rsidR="008F3E6E" w:rsidRDefault="008F3E6E" w:rsidP="0088476F">
            <w:pPr>
              <w:pStyle w:val="BodyText"/>
              <w:spacing w:after="0"/>
              <w:rPr>
                <w:rFonts w:ascii="Arial" w:hAnsi="Arial" w:cs="Arial"/>
                <w:b/>
                <w:sz w:val="20"/>
                <w:szCs w:val="20"/>
                <w:lang w:val="en-GB" w:eastAsia="en-US"/>
              </w:rPr>
            </w:pPr>
          </w:p>
        </w:tc>
        <w:tc>
          <w:tcPr>
            <w:tcW w:w="2086" w:type="dxa"/>
            <w:vMerge/>
            <w:tcBorders>
              <w:bottom w:val="single" w:sz="6" w:space="0" w:color="auto"/>
              <w:right w:val="single" w:sz="6" w:space="0" w:color="auto"/>
            </w:tcBorders>
            <w:shd w:val="clear" w:color="auto" w:fill="FFFFFF" w:themeFill="background1"/>
            <w:vAlign w:val="center"/>
          </w:tcPr>
          <w:p w:rsidR="008F3E6E" w:rsidRDefault="008F3E6E"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Default="008F3E6E"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Live</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Pr="00F84B61"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06/2016</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F3E6E" w:rsidRDefault="008F3E6E"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r>
      <w:tr w:rsidR="0084039D" w:rsidRPr="00F84B61" w:rsidTr="008F3E6E">
        <w:trPr>
          <w:trHeight w:val="147"/>
        </w:trPr>
        <w:tc>
          <w:tcPr>
            <w:tcW w:w="999" w:type="dxa"/>
            <w:vMerge w:val="restar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2</w:t>
            </w:r>
          </w:p>
        </w:tc>
        <w:tc>
          <w:tcPr>
            <w:tcW w:w="2086" w:type="dxa"/>
            <w:vMerge w:val="restar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Document storage</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Discovery</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0.5</w:t>
            </w:r>
          </w:p>
        </w:tc>
      </w:tr>
      <w:tr w:rsidR="0084039D" w:rsidRPr="00F84B61" w:rsidTr="008F3E6E">
        <w:trPr>
          <w:trHeight w:val="147"/>
        </w:trPr>
        <w:tc>
          <w:tcPr>
            <w:tcW w:w="999"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p>
        </w:tc>
        <w:tc>
          <w:tcPr>
            <w:tcW w:w="2086"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Alpha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2.5</w:t>
            </w:r>
          </w:p>
        </w:tc>
      </w:tr>
      <w:tr w:rsidR="0084039D" w:rsidRPr="00F84B61" w:rsidTr="008F3E6E">
        <w:trPr>
          <w:trHeight w:val="147"/>
        </w:trPr>
        <w:tc>
          <w:tcPr>
            <w:tcW w:w="999"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Beta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12/2015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6</w:t>
            </w:r>
          </w:p>
        </w:tc>
      </w:tr>
      <w:tr w:rsidR="0084039D" w:rsidRPr="00F84B61" w:rsidTr="008F3E6E">
        <w:trPr>
          <w:trHeight w:val="147"/>
        </w:trPr>
        <w:tc>
          <w:tcPr>
            <w:tcW w:w="999"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Live</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06/2016</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r>
      <w:tr w:rsidR="0084039D" w:rsidRPr="00F84B61" w:rsidTr="008F3E6E">
        <w:trPr>
          <w:trHeight w:val="147"/>
        </w:trPr>
        <w:tc>
          <w:tcPr>
            <w:tcW w:w="999" w:type="dxa"/>
            <w:vMerge w:val="restar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3</w:t>
            </w:r>
          </w:p>
        </w:tc>
        <w:tc>
          <w:tcPr>
            <w:tcW w:w="2086" w:type="dxa"/>
            <w:vMerge w:val="restar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Gov.uk Verify integration</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Discovery</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0.5</w:t>
            </w:r>
          </w:p>
        </w:tc>
      </w:tr>
      <w:tr w:rsidR="0084039D" w:rsidRPr="00F84B61" w:rsidTr="008F3E6E">
        <w:trPr>
          <w:trHeight w:val="147"/>
        </w:trPr>
        <w:tc>
          <w:tcPr>
            <w:tcW w:w="999"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p>
        </w:tc>
        <w:tc>
          <w:tcPr>
            <w:tcW w:w="2086"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Alpha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2.5</w:t>
            </w:r>
          </w:p>
        </w:tc>
      </w:tr>
      <w:tr w:rsidR="0084039D" w:rsidRPr="00F84B61" w:rsidTr="008F3E6E">
        <w:trPr>
          <w:trHeight w:val="147"/>
        </w:trPr>
        <w:tc>
          <w:tcPr>
            <w:tcW w:w="999"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Beta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01/2016</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6</w:t>
            </w:r>
          </w:p>
        </w:tc>
      </w:tr>
      <w:tr w:rsidR="0084039D" w:rsidRPr="00F84B61" w:rsidTr="008F3E6E">
        <w:trPr>
          <w:trHeight w:val="147"/>
        </w:trPr>
        <w:tc>
          <w:tcPr>
            <w:tcW w:w="999"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Live</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07/2016</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r>
      <w:tr w:rsidR="0084039D" w:rsidRPr="00F84B61" w:rsidTr="008F3E6E">
        <w:trPr>
          <w:trHeight w:val="147"/>
        </w:trPr>
        <w:tc>
          <w:tcPr>
            <w:tcW w:w="999" w:type="dxa"/>
            <w:vMerge w:val="restart"/>
            <w:tcBorders>
              <w:top w:val="single" w:sz="6" w:space="0" w:color="auto"/>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4</w:t>
            </w:r>
          </w:p>
        </w:tc>
        <w:tc>
          <w:tcPr>
            <w:tcW w:w="2086" w:type="dxa"/>
            <w:vMerge w:val="restart"/>
            <w:tcBorders>
              <w:top w:val="single" w:sz="6" w:space="0" w:color="auto"/>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API production</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Discovery</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0.5</w:t>
            </w:r>
          </w:p>
        </w:tc>
      </w:tr>
      <w:tr w:rsidR="0084039D" w:rsidRPr="00F84B61" w:rsidTr="008F3E6E">
        <w:trPr>
          <w:trHeight w:val="147"/>
        </w:trPr>
        <w:tc>
          <w:tcPr>
            <w:tcW w:w="999" w:type="dxa"/>
            <w:vMerge/>
            <w:tcBorders>
              <w:left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p>
        </w:tc>
        <w:tc>
          <w:tcPr>
            <w:tcW w:w="2086" w:type="dxa"/>
            <w:vMerge/>
            <w:tcBorders>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Alpha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2.5</w:t>
            </w:r>
          </w:p>
        </w:tc>
      </w:tr>
      <w:tr w:rsidR="0084039D" w:rsidRPr="00F84B61" w:rsidTr="008F3E6E">
        <w:trPr>
          <w:trHeight w:val="147"/>
        </w:trPr>
        <w:tc>
          <w:tcPr>
            <w:tcW w:w="999" w:type="dxa"/>
            <w:vMerge/>
            <w:tcBorders>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Beta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01/2016</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6</w:t>
            </w:r>
          </w:p>
        </w:tc>
      </w:tr>
      <w:tr w:rsidR="0084039D" w:rsidRPr="00F84B61" w:rsidTr="008F3E6E">
        <w:trPr>
          <w:trHeight w:val="147"/>
        </w:trPr>
        <w:tc>
          <w:tcPr>
            <w:tcW w:w="999" w:type="dxa"/>
            <w:vMerge/>
            <w:tcBorders>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Live</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07/2016</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r>
      <w:tr w:rsidR="0084039D" w:rsidRPr="00F84B61" w:rsidTr="008F3E6E">
        <w:trPr>
          <w:trHeight w:val="147"/>
        </w:trPr>
        <w:tc>
          <w:tcPr>
            <w:tcW w:w="999" w:type="dxa"/>
            <w:vMerge w:val="restart"/>
            <w:tcBorders>
              <w:top w:val="single" w:sz="6" w:space="0" w:color="auto"/>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5</w:t>
            </w:r>
          </w:p>
        </w:tc>
        <w:tc>
          <w:tcPr>
            <w:tcW w:w="2086" w:type="dxa"/>
            <w:vMerge w:val="restart"/>
            <w:tcBorders>
              <w:top w:val="single" w:sz="6" w:space="0" w:color="auto"/>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Workstream 5</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Discovery</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5B6D9A"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0.5</w:t>
            </w:r>
          </w:p>
        </w:tc>
      </w:tr>
      <w:tr w:rsidR="0084039D" w:rsidRPr="00F84B61" w:rsidTr="008F3E6E">
        <w:trPr>
          <w:trHeight w:val="147"/>
        </w:trPr>
        <w:tc>
          <w:tcPr>
            <w:tcW w:w="999" w:type="dxa"/>
            <w:vMerge/>
            <w:tcBorders>
              <w:left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p>
        </w:tc>
        <w:tc>
          <w:tcPr>
            <w:tcW w:w="2086" w:type="dxa"/>
            <w:vMerge/>
            <w:tcBorders>
              <w:left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Alpha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2.5</w:t>
            </w:r>
          </w:p>
        </w:tc>
      </w:tr>
      <w:tr w:rsidR="0084039D" w:rsidRPr="00F84B61" w:rsidTr="008F3E6E">
        <w:trPr>
          <w:trHeight w:val="147"/>
        </w:trPr>
        <w:tc>
          <w:tcPr>
            <w:tcW w:w="999" w:type="dxa"/>
            <w:vMerge/>
            <w:tcBorders>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Beta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5</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5</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12/2016</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6</w:t>
            </w:r>
          </w:p>
        </w:tc>
      </w:tr>
      <w:tr w:rsidR="0084039D" w:rsidRPr="00F84B61" w:rsidTr="008F3E6E">
        <w:trPr>
          <w:trHeight w:val="147"/>
        </w:trPr>
        <w:tc>
          <w:tcPr>
            <w:tcW w:w="999" w:type="dxa"/>
            <w:vMerge/>
            <w:tcBorders>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Live</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5</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5</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06/2017</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r>
      <w:tr w:rsidR="0084039D" w:rsidRPr="00F84B61" w:rsidTr="008F3E6E">
        <w:trPr>
          <w:trHeight w:val="147"/>
        </w:trPr>
        <w:tc>
          <w:tcPr>
            <w:tcW w:w="999" w:type="dxa"/>
            <w:vMerge w:val="restart"/>
            <w:tcBorders>
              <w:top w:val="single" w:sz="6" w:space="0" w:color="auto"/>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6</w:t>
            </w:r>
          </w:p>
        </w:tc>
        <w:tc>
          <w:tcPr>
            <w:tcW w:w="2086" w:type="dxa"/>
            <w:vMerge w:val="restart"/>
            <w:tcBorders>
              <w:top w:val="single" w:sz="6" w:space="0" w:color="auto"/>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Workstream 6</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Discovery</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0.5</w:t>
            </w:r>
          </w:p>
        </w:tc>
      </w:tr>
      <w:tr w:rsidR="0084039D" w:rsidRPr="00F84B61" w:rsidTr="008F3E6E">
        <w:trPr>
          <w:trHeight w:val="147"/>
        </w:trPr>
        <w:tc>
          <w:tcPr>
            <w:tcW w:w="999" w:type="dxa"/>
            <w:vMerge/>
            <w:tcBorders>
              <w:left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p>
        </w:tc>
        <w:tc>
          <w:tcPr>
            <w:tcW w:w="2086" w:type="dxa"/>
            <w:vMerge/>
            <w:tcBorders>
              <w:left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Alpha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09/2015</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FA349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2.5</w:t>
            </w:r>
          </w:p>
        </w:tc>
      </w:tr>
      <w:tr w:rsidR="0084039D" w:rsidRPr="00F84B61" w:rsidTr="008F3E6E">
        <w:trPr>
          <w:trHeight w:val="147"/>
        </w:trPr>
        <w:tc>
          <w:tcPr>
            <w:tcW w:w="999" w:type="dxa"/>
            <w:vMerge/>
            <w:tcBorders>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left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Beta</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5</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5</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12/2016</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6</w:t>
            </w:r>
          </w:p>
        </w:tc>
      </w:tr>
      <w:tr w:rsidR="0084039D" w:rsidRPr="00F84B61" w:rsidTr="008F3E6E">
        <w:trPr>
          <w:trHeight w:val="147"/>
        </w:trPr>
        <w:tc>
          <w:tcPr>
            <w:tcW w:w="999" w:type="dxa"/>
            <w:vMerge/>
            <w:tcBorders>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2086" w:type="dxa"/>
            <w:vMerge/>
            <w:tcBorders>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rPr>
                <w:rFonts w:ascii="Arial" w:hAnsi="Arial" w:cs="Arial"/>
                <w:b/>
                <w:sz w:val="20"/>
                <w:szCs w:val="20"/>
                <w:lang w:val="en-GB" w:eastAsia="en-US"/>
              </w:rPr>
            </w:pPr>
            <w:r>
              <w:rPr>
                <w:rFonts w:ascii="Arial" w:hAnsi="Arial" w:cs="Arial"/>
                <w:b/>
                <w:sz w:val="20"/>
                <w:szCs w:val="20"/>
                <w:lang w:val="en-GB" w:eastAsia="en-US"/>
              </w:rPr>
              <w:t>Live</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5</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5</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1</w:t>
            </w:r>
          </w:p>
        </w:tc>
        <w:tc>
          <w:tcPr>
            <w:tcW w:w="130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w:t>
            </w:r>
          </w:p>
        </w:tc>
        <w:tc>
          <w:tcPr>
            <w:tcW w:w="128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Pr="00F84B61"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06/2017</w:t>
            </w:r>
          </w:p>
        </w:tc>
        <w:tc>
          <w:tcPr>
            <w:tcW w:w="15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4039D" w:rsidRDefault="0084039D" w:rsidP="0088476F">
            <w:pPr>
              <w:pStyle w:val="BodyText"/>
              <w:spacing w:after="0"/>
              <w:jc w:val="center"/>
              <w:rPr>
                <w:rFonts w:ascii="Arial" w:hAnsi="Arial" w:cs="Arial"/>
                <w:b/>
                <w:sz w:val="20"/>
                <w:szCs w:val="20"/>
                <w:lang w:val="en-GB" w:eastAsia="en-US"/>
              </w:rPr>
            </w:pPr>
            <w:r>
              <w:rPr>
                <w:rFonts w:ascii="Arial" w:hAnsi="Arial" w:cs="Arial"/>
                <w:b/>
                <w:sz w:val="20"/>
                <w:szCs w:val="20"/>
                <w:lang w:val="en-GB" w:eastAsia="en-US"/>
              </w:rPr>
              <w:t>3</w:t>
            </w:r>
          </w:p>
        </w:tc>
      </w:tr>
    </w:tbl>
    <w:p w:rsidR="00EA448E" w:rsidRPr="00EA448E" w:rsidRDefault="00EA448E" w:rsidP="00B21CC1">
      <w:pPr>
        <w:pStyle w:val="BodyText"/>
        <w:rPr>
          <w:lang w:val="en-GB" w:eastAsia="en-US"/>
        </w:rPr>
      </w:pPr>
    </w:p>
    <w:sectPr w:rsidR="00EA448E" w:rsidRPr="00EA448E" w:rsidSect="00EA448E">
      <w:headerReference w:type="first" r:id="rId20"/>
      <w:footerReference w:type="first" r:id="rId21"/>
      <w:pgSz w:w="16838" w:h="11906" w:orient="landscape"/>
      <w:pgMar w:top="1080" w:right="1440" w:bottom="1080" w:left="1440" w:header="708" w:footer="3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E68" w:rsidRDefault="00901E68" w:rsidP="00A76119">
      <w:r>
        <w:separator/>
      </w:r>
    </w:p>
  </w:endnote>
  <w:endnote w:type="continuationSeparator" w:id="0">
    <w:p w:rsidR="00901E68" w:rsidRDefault="00901E68" w:rsidP="00A7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E6E" w:rsidRPr="00DB0097" w:rsidRDefault="008F3E6E" w:rsidP="00B64EEA">
    <w:pPr>
      <w:pStyle w:val="Footer"/>
      <w:pBdr>
        <w:top w:val="single" w:sz="6" w:space="1" w:color="auto"/>
      </w:pBdr>
      <w:tabs>
        <w:tab w:val="right" w:pos="8647"/>
      </w:tabs>
      <w:rPr>
        <w:rFonts w:ascii="Arial" w:hAnsi="Arial" w:cs="Arial"/>
        <w:sz w:val="16"/>
        <w:szCs w:val="16"/>
      </w:rPr>
    </w:pPr>
    <w:r w:rsidRPr="00DB0097">
      <w:rPr>
        <w:rFonts w:ascii="Arial" w:hAnsi="Arial" w:cs="Arial"/>
        <w:sz w:val="16"/>
        <w:szCs w:val="16"/>
      </w:rPr>
      <w:t>Digital Services - RM1043</w:t>
    </w:r>
  </w:p>
  <w:p w:rsidR="008F3E6E" w:rsidRPr="009A224A" w:rsidRDefault="008F3E6E" w:rsidP="00B21CC1">
    <w:pPr>
      <w:pStyle w:val="Footer"/>
      <w:pBdr>
        <w:top w:val="single" w:sz="6" w:space="1" w:color="auto"/>
      </w:pBdr>
      <w:tabs>
        <w:tab w:val="clear" w:pos="9026"/>
        <w:tab w:val="right" w:pos="9746"/>
      </w:tabs>
      <w:rPr>
        <w:sz w:val="16"/>
        <w:szCs w:val="16"/>
      </w:rPr>
    </w:pPr>
    <w:r w:rsidRPr="00DB0097">
      <w:rPr>
        <w:rFonts w:ascii="Arial" w:hAnsi="Arial" w:cs="Arial"/>
        <w:sz w:val="16"/>
        <w:szCs w:val="16"/>
      </w:rPr>
      <w:t>Project: DS</w:t>
    </w:r>
    <w:r>
      <w:rPr>
        <w:rFonts w:ascii="Arial" w:hAnsi="Arial" w:cs="Arial"/>
        <w:sz w:val="16"/>
        <w:szCs w:val="16"/>
      </w:rPr>
      <w:t>01</w:t>
    </w:r>
    <w:r w:rsidRPr="00DB0097">
      <w:rPr>
        <w:rFonts w:ascii="Arial" w:hAnsi="Arial" w:cs="Arial"/>
        <w:sz w:val="16"/>
        <w:szCs w:val="16"/>
      </w:rPr>
      <w:t>-</w:t>
    </w:r>
    <w:r>
      <w:rPr>
        <w:rFonts w:ascii="Arial" w:hAnsi="Arial" w:cs="Arial"/>
        <w:sz w:val="16"/>
        <w:szCs w:val="16"/>
      </w:rPr>
      <w:t>273</w:t>
    </w:r>
    <w:r w:rsidRPr="009A224A">
      <w:rPr>
        <w:rFonts w:ascii="Arial" w:hAnsi="Arial" w:cs="Arial"/>
        <w:sz w:val="16"/>
        <w:szCs w:val="16"/>
      </w:rPr>
      <w:tab/>
    </w:r>
    <w:r>
      <w:rPr>
        <w:rFonts w:ascii="Arial" w:hAnsi="Arial" w:cs="Arial"/>
        <w:sz w:val="16"/>
        <w:szCs w:val="16"/>
      </w:rPr>
      <w:tab/>
    </w:r>
    <w:r w:rsidRPr="009A224A">
      <w:rPr>
        <w:rFonts w:ascii="Arial" w:hAnsi="Arial" w:cs="Arial"/>
        <w:sz w:val="16"/>
        <w:szCs w:val="16"/>
      </w:rPr>
      <w:t xml:space="preserve">Page </w:t>
    </w:r>
    <w:r w:rsidRPr="009A224A">
      <w:rPr>
        <w:rStyle w:val="PageNumber"/>
        <w:sz w:val="16"/>
        <w:szCs w:val="16"/>
      </w:rPr>
      <w:fldChar w:fldCharType="begin"/>
    </w:r>
    <w:r w:rsidRPr="009A224A">
      <w:rPr>
        <w:rStyle w:val="PageNumber"/>
        <w:sz w:val="16"/>
        <w:szCs w:val="16"/>
      </w:rPr>
      <w:instrText xml:space="preserve"> PAGE </w:instrText>
    </w:r>
    <w:r w:rsidRPr="009A224A">
      <w:rPr>
        <w:rStyle w:val="PageNumber"/>
        <w:sz w:val="16"/>
        <w:szCs w:val="16"/>
      </w:rPr>
      <w:fldChar w:fldCharType="separate"/>
    </w:r>
    <w:r w:rsidR="00A3341A">
      <w:rPr>
        <w:rStyle w:val="PageNumber"/>
        <w:noProof/>
        <w:sz w:val="16"/>
        <w:szCs w:val="16"/>
      </w:rPr>
      <w:t>3</w:t>
    </w:r>
    <w:r w:rsidRPr="009A224A">
      <w:rPr>
        <w:rStyle w:val="PageNumber"/>
        <w:sz w:val="16"/>
        <w:szCs w:val="16"/>
      </w:rPr>
      <w:fldChar w:fldCharType="end"/>
    </w:r>
    <w:r w:rsidRPr="009A224A">
      <w:rPr>
        <w:rStyle w:val="PageNumber"/>
        <w:sz w:val="16"/>
        <w:szCs w:val="16"/>
      </w:rPr>
      <w:t xml:space="preserve"> of </w:t>
    </w:r>
    <w:r w:rsidR="00901E68">
      <w:fldChar w:fldCharType="begin"/>
    </w:r>
    <w:r w:rsidR="00901E68">
      <w:instrText xml:space="preserve"> NUMPAGES   \* MERGEFORMAT </w:instrText>
    </w:r>
    <w:r w:rsidR="00901E68">
      <w:fldChar w:fldCharType="separate"/>
    </w:r>
    <w:r w:rsidR="00A3341A" w:rsidRPr="00A3341A">
      <w:rPr>
        <w:rStyle w:val="PageNumber"/>
        <w:noProof/>
        <w:sz w:val="16"/>
        <w:szCs w:val="16"/>
      </w:rPr>
      <w:t>9</w:t>
    </w:r>
    <w:r w:rsidR="00901E68">
      <w:rPr>
        <w:rStyle w:val="PageNumber"/>
        <w:noProof/>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8F3E6E" w:rsidTr="00D93832">
      <w:tc>
        <w:tcPr>
          <w:tcW w:w="4981" w:type="dxa"/>
        </w:tcPr>
        <w:p w:rsidR="008F3E6E" w:rsidRDefault="008F3E6E">
          <w:pPr>
            <w:pStyle w:val="Footer"/>
            <w:jc w:val="right"/>
          </w:pPr>
        </w:p>
      </w:tc>
      <w:tc>
        <w:tcPr>
          <w:tcW w:w="4981" w:type="dxa"/>
        </w:tcPr>
        <w:sdt>
          <w:sdtPr>
            <w:id w:val="860082579"/>
            <w:docPartObj>
              <w:docPartGallery w:val="Page Numbers (Top of Page)"/>
              <w:docPartUnique/>
            </w:docPartObj>
          </w:sdtPr>
          <w:sdtEndPr/>
          <w:sdtContent>
            <w:p w:rsidR="008F3E6E" w:rsidRDefault="008F3E6E" w:rsidP="00D93832">
              <w:pPr>
                <w:pStyle w:val="Footer"/>
                <w:jc w:val="right"/>
              </w:pPr>
              <w:r w:rsidRPr="00D93832">
                <w:rPr>
                  <w:rFonts w:ascii="Arial" w:hAnsi="Arial" w:cs="Arial"/>
                  <w:sz w:val="20"/>
                  <w:szCs w:val="20"/>
                </w:rPr>
                <w:t xml:space="preserve">Page </w:t>
              </w:r>
              <w:r w:rsidRPr="00D93832">
                <w:rPr>
                  <w:rFonts w:ascii="Arial" w:hAnsi="Arial" w:cs="Arial"/>
                  <w:bCs/>
                  <w:sz w:val="20"/>
                  <w:szCs w:val="20"/>
                </w:rPr>
                <w:fldChar w:fldCharType="begin"/>
              </w:r>
              <w:r w:rsidRPr="00D93832">
                <w:rPr>
                  <w:rFonts w:ascii="Arial" w:hAnsi="Arial" w:cs="Arial"/>
                  <w:bCs/>
                  <w:sz w:val="20"/>
                  <w:szCs w:val="20"/>
                </w:rPr>
                <w:instrText xml:space="preserve"> PAGE </w:instrText>
              </w:r>
              <w:r w:rsidRPr="00D93832">
                <w:rPr>
                  <w:rFonts w:ascii="Arial" w:hAnsi="Arial" w:cs="Arial"/>
                  <w:bCs/>
                  <w:sz w:val="20"/>
                  <w:szCs w:val="20"/>
                </w:rPr>
                <w:fldChar w:fldCharType="separate"/>
              </w:r>
              <w:r w:rsidR="00A3341A">
                <w:rPr>
                  <w:rFonts w:ascii="Arial" w:hAnsi="Arial" w:cs="Arial"/>
                  <w:bCs/>
                  <w:noProof/>
                  <w:sz w:val="20"/>
                  <w:szCs w:val="20"/>
                </w:rPr>
                <w:t>1</w:t>
              </w:r>
              <w:r w:rsidRPr="00D93832">
                <w:rPr>
                  <w:rFonts w:ascii="Arial" w:hAnsi="Arial" w:cs="Arial"/>
                  <w:bCs/>
                  <w:sz w:val="20"/>
                  <w:szCs w:val="20"/>
                </w:rPr>
                <w:fldChar w:fldCharType="end"/>
              </w:r>
              <w:r w:rsidRPr="00D93832">
                <w:rPr>
                  <w:rFonts w:ascii="Arial" w:hAnsi="Arial" w:cs="Arial"/>
                  <w:sz w:val="20"/>
                  <w:szCs w:val="20"/>
                </w:rPr>
                <w:t xml:space="preserve"> of </w:t>
              </w:r>
              <w:r w:rsidRPr="00D93832">
                <w:rPr>
                  <w:rFonts w:ascii="Arial" w:hAnsi="Arial" w:cs="Arial"/>
                  <w:bCs/>
                  <w:sz w:val="20"/>
                  <w:szCs w:val="20"/>
                </w:rPr>
                <w:fldChar w:fldCharType="begin"/>
              </w:r>
              <w:r w:rsidRPr="00D93832">
                <w:rPr>
                  <w:rFonts w:ascii="Arial" w:hAnsi="Arial" w:cs="Arial"/>
                  <w:bCs/>
                  <w:sz w:val="20"/>
                  <w:szCs w:val="20"/>
                </w:rPr>
                <w:instrText xml:space="preserve"> NUMPAGES  </w:instrText>
              </w:r>
              <w:r w:rsidRPr="00D93832">
                <w:rPr>
                  <w:rFonts w:ascii="Arial" w:hAnsi="Arial" w:cs="Arial"/>
                  <w:bCs/>
                  <w:sz w:val="20"/>
                  <w:szCs w:val="20"/>
                </w:rPr>
                <w:fldChar w:fldCharType="separate"/>
              </w:r>
              <w:r w:rsidR="00A3341A">
                <w:rPr>
                  <w:rFonts w:ascii="Arial" w:hAnsi="Arial" w:cs="Arial"/>
                  <w:bCs/>
                  <w:noProof/>
                  <w:sz w:val="20"/>
                  <w:szCs w:val="20"/>
                </w:rPr>
                <w:t>9</w:t>
              </w:r>
              <w:r w:rsidRPr="00D93832">
                <w:rPr>
                  <w:rFonts w:ascii="Arial" w:hAnsi="Arial" w:cs="Arial"/>
                  <w:bCs/>
                  <w:sz w:val="20"/>
                  <w:szCs w:val="20"/>
                </w:rPr>
                <w:fldChar w:fldCharType="end"/>
              </w:r>
            </w:p>
          </w:sdtContent>
        </w:sdt>
      </w:tc>
    </w:tr>
  </w:tbl>
  <w:p w:rsidR="008F3E6E" w:rsidRPr="009A224A" w:rsidRDefault="008F3E6E" w:rsidP="00D93832">
    <w:pPr>
      <w:pStyle w:val="Footer"/>
      <w:tabs>
        <w:tab w:val="right" w:pos="8647"/>
      </w:tabs>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7087"/>
    </w:tblGrid>
    <w:tr w:rsidR="008F3E6E" w:rsidRPr="0088476F" w:rsidTr="0088476F">
      <w:tc>
        <w:tcPr>
          <w:tcW w:w="2500" w:type="pct"/>
        </w:tcPr>
        <w:p w:rsidR="008F3E6E" w:rsidRPr="0088476F" w:rsidRDefault="008F3E6E">
          <w:pPr>
            <w:pStyle w:val="Footer"/>
            <w:jc w:val="right"/>
            <w:rPr>
              <w:rFonts w:ascii="Arial" w:hAnsi="Arial" w:cs="Arial"/>
              <w:sz w:val="20"/>
              <w:szCs w:val="20"/>
            </w:rPr>
          </w:pPr>
        </w:p>
      </w:tc>
      <w:tc>
        <w:tcPr>
          <w:tcW w:w="2500" w:type="pct"/>
        </w:tcPr>
        <w:sdt>
          <w:sdtPr>
            <w:rPr>
              <w:rFonts w:ascii="Arial" w:hAnsi="Arial" w:cs="Arial"/>
              <w:sz w:val="20"/>
              <w:szCs w:val="20"/>
            </w:rPr>
            <w:id w:val="473802992"/>
            <w:docPartObj>
              <w:docPartGallery w:val="Page Numbers (Top of Page)"/>
              <w:docPartUnique/>
            </w:docPartObj>
          </w:sdtPr>
          <w:sdtEndPr/>
          <w:sdtContent>
            <w:p w:rsidR="008F3E6E" w:rsidRPr="0088476F" w:rsidRDefault="008F3E6E" w:rsidP="00D93832">
              <w:pPr>
                <w:pStyle w:val="Footer"/>
                <w:jc w:val="right"/>
                <w:rPr>
                  <w:rFonts w:ascii="Arial" w:hAnsi="Arial" w:cs="Arial"/>
                  <w:sz w:val="20"/>
                  <w:szCs w:val="20"/>
                </w:rPr>
              </w:pPr>
              <w:r w:rsidRPr="0088476F">
                <w:rPr>
                  <w:rFonts w:ascii="Arial" w:hAnsi="Arial" w:cs="Arial"/>
                  <w:sz w:val="20"/>
                  <w:szCs w:val="20"/>
                </w:rPr>
                <w:t xml:space="preserve">Page </w:t>
              </w:r>
              <w:r w:rsidRPr="0088476F">
                <w:rPr>
                  <w:rFonts w:ascii="Arial" w:hAnsi="Arial" w:cs="Arial"/>
                  <w:bCs/>
                  <w:sz w:val="20"/>
                  <w:szCs w:val="20"/>
                </w:rPr>
                <w:fldChar w:fldCharType="begin"/>
              </w:r>
              <w:r w:rsidRPr="0088476F">
                <w:rPr>
                  <w:rFonts w:ascii="Arial" w:hAnsi="Arial" w:cs="Arial"/>
                  <w:bCs/>
                  <w:sz w:val="20"/>
                  <w:szCs w:val="20"/>
                </w:rPr>
                <w:instrText xml:space="preserve"> PAGE </w:instrText>
              </w:r>
              <w:r w:rsidRPr="0088476F">
                <w:rPr>
                  <w:rFonts w:ascii="Arial" w:hAnsi="Arial" w:cs="Arial"/>
                  <w:bCs/>
                  <w:sz w:val="20"/>
                  <w:szCs w:val="20"/>
                </w:rPr>
                <w:fldChar w:fldCharType="separate"/>
              </w:r>
              <w:r w:rsidR="00A3341A">
                <w:rPr>
                  <w:rFonts w:ascii="Arial" w:hAnsi="Arial" w:cs="Arial"/>
                  <w:bCs/>
                  <w:noProof/>
                  <w:sz w:val="20"/>
                  <w:szCs w:val="20"/>
                </w:rPr>
                <w:t>9</w:t>
              </w:r>
              <w:r w:rsidRPr="0088476F">
                <w:rPr>
                  <w:rFonts w:ascii="Arial" w:hAnsi="Arial" w:cs="Arial"/>
                  <w:bCs/>
                  <w:sz w:val="20"/>
                  <w:szCs w:val="20"/>
                </w:rPr>
                <w:fldChar w:fldCharType="end"/>
              </w:r>
              <w:r w:rsidRPr="0088476F">
                <w:rPr>
                  <w:rFonts w:ascii="Arial" w:hAnsi="Arial" w:cs="Arial"/>
                  <w:sz w:val="20"/>
                  <w:szCs w:val="20"/>
                </w:rPr>
                <w:t xml:space="preserve"> of </w:t>
              </w:r>
              <w:r w:rsidRPr="0088476F">
                <w:rPr>
                  <w:rFonts w:ascii="Arial" w:hAnsi="Arial" w:cs="Arial"/>
                  <w:bCs/>
                  <w:sz w:val="20"/>
                  <w:szCs w:val="20"/>
                </w:rPr>
                <w:fldChar w:fldCharType="begin"/>
              </w:r>
              <w:r w:rsidRPr="0088476F">
                <w:rPr>
                  <w:rFonts w:ascii="Arial" w:hAnsi="Arial" w:cs="Arial"/>
                  <w:bCs/>
                  <w:sz w:val="20"/>
                  <w:szCs w:val="20"/>
                </w:rPr>
                <w:instrText xml:space="preserve"> NUMPAGES  </w:instrText>
              </w:r>
              <w:r w:rsidRPr="0088476F">
                <w:rPr>
                  <w:rFonts w:ascii="Arial" w:hAnsi="Arial" w:cs="Arial"/>
                  <w:bCs/>
                  <w:sz w:val="20"/>
                  <w:szCs w:val="20"/>
                </w:rPr>
                <w:fldChar w:fldCharType="separate"/>
              </w:r>
              <w:r w:rsidR="00A3341A">
                <w:rPr>
                  <w:rFonts w:ascii="Arial" w:hAnsi="Arial" w:cs="Arial"/>
                  <w:bCs/>
                  <w:noProof/>
                  <w:sz w:val="20"/>
                  <w:szCs w:val="20"/>
                </w:rPr>
                <w:t>9</w:t>
              </w:r>
              <w:r w:rsidRPr="0088476F">
                <w:rPr>
                  <w:rFonts w:ascii="Arial" w:hAnsi="Arial" w:cs="Arial"/>
                  <w:bCs/>
                  <w:sz w:val="20"/>
                  <w:szCs w:val="20"/>
                </w:rPr>
                <w:fldChar w:fldCharType="end"/>
              </w:r>
            </w:p>
          </w:sdtContent>
        </w:sdt>
      </w:tc>
    </w:tr>
  </w:tbl>
  <w:p w:rsidR="008F3E6E" w:rsidRPr="009A224A" w:rsidRDefault="008F3E6E" w:rsidP="00D93832">
    <w:pPr>
      <w:pStyle w:val="Footer"/>
      <w:tabs>
        <w:tab w:val="right" w:pos="8647"/>
      </w:tabs>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E68" w:rsidRDefault="00901E68" w:rsidP="00A76119">
      <w:r>
        <w:separator/>
      </w:r>
    </w:p>
  </w:footnote>
  <w:footnote w:type="continuationSeparator" w:id="0">
    <w:p w:rsidR="00901E68" w:rsidRDefault="00901E68" w:rsidP="00A76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8F3E6E" w:rsidTr="00AF68C8">
      <w:tc>
        <w:tcPr>
          <w:tcW w:w="4981" w:type="dxa"/>
        </w:tcPr>
        <w:p w:rsidR="008F3E6E" w:rsidRDefault="008F3E6E" w:rsidP="00AF68C8">
          <w:pPr>
            <w:pStyle w:val="Header"/>
          </w:pPr>
          <w:r w:rsidRPr="008F6E73">
            <w:rPr>
              <w:rFonts w:ascii="Arial" w:eastAsia="Arial" w:hAnsi="Arial" w:cs="Arial"/>
              <w:noProof/>
              <w:lang w:val="en-GB" w:eastAsia="en-GB"/>
            </w:rPr>
            <w:drawing>
              <wp:anchor distT="0" distB="0" distL="114300" distR="114300" simplePos="0" relativeHeight="251660288" behindDoc="1" locked="0" layoutInCell="1" allowOverlap="1">
                <wp:simplePos x="0" y="0"/>
                <wp:positionH relativeFrom="margin">
                  <wp:posOffset>-71120</wp:posOffset>
                </wp:positionH>
                <wp:positionV relativeFrom="margin">
                  <wp:posOffset>7620</wp:posOffset>
                </wp:positionV>
                <wp:extent cx="705485" cy="534670"/>
                <wp:effectExtent l="0" t="0" r="0" b="0"/>
                <wp:wrapTopAndBottom/>
                <wp:docPr id="1" name="Picture 4"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705485" cy="534670"/>
                        </a:xfrm>
                        <a:prstGeom prst="rect">
                          <a:avLst/>
                        </a:prstGeom>
                      </pic:spPr>
                    </pic:pic>
                  </a:graphicData>
                </a:graphic>
              </wp:anchor>
            </w:drawing>
          </w:r>
        </w:p>
      </w:tc>
      <w:tc>
        <w:tcPr>
          <w:tcW w:w="4981" w:type="dxa"/>
          <w:vAlign w:val="bottom"/>
        </w:tcPr>
        <w:p w:rsidR="008F3E6E" w:rsidRPr="00D93832" w:rsidRDefault="008F3E6E" w:rsidP="00AF68C8">
          <w:pPr>
            <w:pStyle w:val="Header"/>
            <w:jc w:val="right"/>
            <w:rPr>
              <w:rFonts w:ascii="Arial" w:hAnsi="Arial" w:cs="Arial"/>
              <w:sz w:val="20"/>
            </w:rPr>
          </w:pPr>
          <w:r w:rsidRPr="00D93832">
            <w:rPr>
              <w:rFonts w:ascii="Arial" w:hAnsi="Arial" w:cs="Arial"/>
              <w:sz w:val="20"/>
            </w:rPr>
            <w:t>Digital Services – RM1043</w:t>
          </w:r>
        </w:p>
        <w:p w:rsidR="008F3E6E" w:rsidRDefault="008F3E6E" w:rsidP="00AF68C8">
          <w:pPr>
            <w:pStyle w:val="Header"/>
            <w:jc w:val="right"/>
            <w:rPr>
              <w:rFonts w:ascii="Arial" w:hAnsi="Arial" w:cs="Arial"/>
              <w:color w:val="FF0000"/>
              <w:sz w:val="20"/>
            </w:rPr>
          </w:pPr>
          <w:r w:rsidRPr="00D93832">
            <w:rPr>
              <w:rFonts w:ascii="Arial" w:hAnsi="Arial" w:cs="Arial"/>
              <w:color w:val="FF0000"/>
              <w:sz w:val="20"/>
            </w:rPr>
            <w:t>Request for Proposal</w:t>
          </w:r>
          <w:r>
            <w:rPr>
              <w:rFonts w:ascii="Arial" w:hAnsi="Arial" w:cs="Arial"/>
              <w:color w:val="FF0000"/>
              <w:sz w:val="20"/>
            </w:rPr>
            <w:t xml:space="preserve"> – Customer Requirements</w:t>
          </w:r>
        </w:p>
        <w:p w:rsidR="008F3E6E" w:rsidRPr="00D93832" w:rsidRDefault="008F3E6E" w:rsidP="00AF68C8">
          <w:pPr>
            <w:pStyle w:val="Header"/>
            <w:jc w:val="right"/>
            <w:rPr>
              <w:rFonts w:ascii="Arial" w:hAnsi="Arial" w:cs="Arial"/>
              <w:sz w:val="20"/>
            </w:rPr>
          </w:pPr>
        </w:p>
      </w:tc>
    </w:tr>
  </w:tbl>
  <w:p w:rsidR="008F3E6E" w:rsidRDefault="008F3E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E6E" w:rsidRDefault="008F3E6E" w:rsidP="0069276F">
    <w:pPr>
      <w:pStyle w:val="Header"/>
    </w:pPr>
    <w:r>
      <w:rPr>
        <w:noProof/>
        <w:lang w:val="en-GB" w:eastAsia="en-GB"/>
      </w:rPr>
      <w:drawing>
        <wp:inline distT="0" distB="0" distL="0" distR="0">
          <wp:extent cx="1158875" cy="967740"/>
          <wp:effectExtent l="19050" t="0" r="317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158875" cy="967740"/>
                  </a:xfrm>
                  <a:prstGeom prst="rect">
                    <a:avLst/>
                  </a:prstGeom>
                  <a:noFill/>
                  <a:ln w="9525">
                    <a:noFill/>
                    <a:miter lim="800000"/>
                    <a:headEnd/>
                    <a:tailEnd/>
                  </a:ln>
                </pic:spPr>
              </pic:pic>
            </a:graphicData>
          </a:graphic>
        </wp:inline>
      </w:drawing>
    </w:r>
  </w:p>
  <w:p w:rsidR="008F3E6E" w:rsidRDefault="008F3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Look w:val="04A0" w:firstRow="1" w:lastRow="0" w:firstColumn="1" w:lastColumn="0" w:noHBand="0" w:noVBand="1"/>
    </w:tblPr>
    <w:tblGrid>
      <w:gridCol w:w="7087"/>
      <w:gridCol w:w="7087"/>
    </w:tblGrid>
    <w:tr w:rsidR="008F3E6E" w:rsidTr="0088476F">
      <w:tc>
        <w:tcPr>
          <w:tcW w:w="2500" w:type="pct"/>
        </w:tcPr>
        <w:p w:rsidR="008F3E6E" w:rsidRDefault="008F3E6E" w:rsidP="0088476F">
          <w:pPr>
            <w:pStyle w:val="Header"/>
          </w:pPr>
          <w:r w:rsidRPr="008F6E73">
            <w:rPr>
              <w:rFonts w:ascii="Arial" w:eastAsia="Arial" w:hAnsi="Arial" w:cs="Arial"/>
              <w:noProof/>
              <w:lang w:val="en-GB" w:eastAsia="en-GB"/>
            </w:rPr>
            <w:drawing>
              <wp:anchor distT="0" distB="0" distL="114300" distR="114300" simplePos="0" relativeHeight="251662336" behindDoc="1" locked="0" layoutInCell="1" allowOverlap="1">
                <wp:simplePos x="0" y="0"/>
                <wp:positionH relativeFrom="margin">
                  <wp:posOffset>-71120</wp:posOffset>
                </wp:positionH>
                <wp:positionV relativeFrom="margin">
                  <wp:posOffset>7620</wp:posOffset>
                </wp:positionV>
                <wp:extent cx="705485" cy="534670"/>
                <wp:effectExtent l="0" t="0" r="0" b="0"/>
                <wp:wrapTopAndBottom/>
                <wp:docPr id="3" name="Picture 4" descr="CC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Slogo.gif"/>
                        <pic:cNvPicPr/>
                      </pic:nvPicPr>
                      <pic:blipFill>
                        <a:blip r:embed="rId1"/>
                        <a:stretch>
                          <a:fillRect/>
                        </a:stretch>
                      </pic:blipFill>
                      <pic:spPr>
                        <a:xfrm>
                          <a:off x="0" y="0"/>
                          <a:ext cx="705485" cy="534670"/>
                        </a:xfrm>
                        <a:prstGeom prst="rect">
                          <a:avLst/>
                        </a:prstGeom>
                      </pic:spPr>
                    </pic:pic>
                  </a:graphicData>
                </a:graphic>
              </wp:anchor>
            </w:drawing>
          </w:r>
        </w:p>
      </w:tc>
      <w:tc>
        <w:tcPr>
          <w:tcW w:w="2500" w:type="pct"/>
          <w:vAlign w:val="bottom"/>
        </w:tcPr>
        <w:p w:rsidR="008F3E6E" w:rsidRPr="00D93832" w:rsidRDefault="008F3E6E" w:rsidP="0088476F">
          <w:pPr>
            <w:pStyle w:val="Header"/>
            <w:jc w:val="right"/>
            <w:rPr>
              <w:rFonts w:ascii="Arial" w:hAnsi="Arial" w:cs="Arial"/>
              <w:sz w:val="20"/>
            </w:rPr>
          </w:pPr>
          <w:r w:rsidRPr="00D93832">
            <w:rPr>
              <w:rFonts w:ascii="Arial" w:hAnsi="Arial" w:cs="Arial"/>
              <w:sz w:val="20"/>
            </w:rPr>
            <w:t>Digital Services – RM1043</w:t>
          </w:r>
        </w:p>
        <w:p w:rsidR="008F3E6E" w:rsidRDefault="008F3E6E" w:rsidP="0088476F">
          <w:pPr>
            <w:pStyle w:val="Header"/>
            <w:jc w:val="right"/>
            <w:rPr>
              <w:rFonts w:ascii="Arial" w:hAnsi="Arial" w:cs="Arial"/>
              <w:color w:val="FF0000"/>
              <w:sz w:val="20"/>
            </w:rPr>
          </w:pPr>
          <w:r w:rsidRPr="00D93832">
            <w:rPr>
              <w:rFonts w:ascii="Arial" w:hAnsi="Arial" w:cs="Arial"/>
              <w:color w:val="FF0000"/>
              <w:sz w:val="20"/>
            </w:rPr>
            <w:t>Request for Proposal</w:t>
          </w:r>
          <w:r>
            <w:rPr>
              <w:rFonts w:ascii="Arial" w:hAnsi="Arial" w:cs="Arial"/>
              <w:color w:val="FF0000"/>
              <w:sz w:val="20"/>
            </w:rPr>
            <w:t xml:space="preserve"> – Customer Requirements</w:t>
          </w:r>
        </w:p>
        <w:p w:rsidR="008F3E6E" w:rsidRPr="00D93832" w:rsidRDefault="008F3E6E" w:rsidP="0088476F">
          <w:pPr>
            <w:pStyle w:val="Header"/>
            <w:jc w:val="right"/>
            <w:rPr>
              <w:rFonts w:ascii="Arial" w:hAnsi="Arial" w:cs="Arial"/>
              <w:sz w:val="20"/>
            </w:rPr>
          </w:pPr>
        </w:p>
      </w:tc>
    </w:tr>
  </w:tbl>
  <w:p w:rsidR="008F3E6E" w:rsidRDefault="008F3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606C7"/>
    <w:multiLevelType w:val="multilevel"/>
    <w:tmpl w:val="4BEE56EC"/>
    <w:styleLink w:val="List13"/>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1">
    <w:nsid w:val="02911B38"/>
    <w:multiLevelType w:val="hybridMultilevel"/>
    <w:tmpl w:val="D5B2A02A"/>
    <w:lvl w:ilvl="0" w:tplc="D60C056C">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31861BF"/>
    <w:multiLevelType w:val="multilevel"/>
    <w:tmpl w:val="ADA07C22"/>
    <w:styleLink w:val="List14"/>
    <w:lvl w:ilvl="0">
      <w:numFmt w:val="bullet"/>
      <w:lvlText w:val="•"/>
      <w:lvlJc w:val="left"/>
      <w:pPr>
        <w:tabs>
          <w:tab w:val="num" w:pos="720"/>
        </w:tabs>
        <w:ind w:left="720" w:hanging="360"/>
      </w:pPr>
      <w:rPr>
        <w:position w:val="0"/>
        <w:sz w:val="22"/>
        <w:szCs w:val="22"/>
        <w:rtl w:val="0"/>
      </w:rPr>
    </w:lvl>
    <w:lvl w:ilvl="1">
      <w:start w:val="1"/>
      <w:numFmt w:val="bullet"/>
      <w:lvlText w:val="o"/>
      <w:lvlJc w:val="left"/>
      <w:pPr>
        <w:tabs>
          <w:tab w:val="num" w:pos="1380"/>
        </w:tabs>
        <w:ind w:left="1380" w:hanging="300"/>
      </w:pPr>
      <w:rPr>
        <w:position w:val="0"/>
        <w:sz w:val="20"/>
        <w:szCs w:val="20"/>
        <w:rtl w:val="0"/>
      </w:rPr>
    </w:lvl>
    <w:lvl w:ilvl="2">
      <w:start w:val="1"/>
      <w:numFmt w:val="bullet"/>
      <w:lvlText w:val="▪"/>
      <w:lvlJc w:val="left"/>
      <w:pPr>
        <w:tabs>
          <w:tab w:val="num" w:pos="2100"/>
        </w:tabs>
        <w:ind w:left="2100" w:hanging="300"/>
      </w:pPr>
      <w:rPr>
        <w:position w:val="0"/>
        <w:sz w:val="20"/>
        <w:szCs w:val="20"/>
        <w:rtl w:val="0"/>
      </w:rPr>
    </w:lvl>
    <w:lvl w:ilvl="3">
      <w:start w:val="1"/>
      <w:numFmt w:val="bullet"/>
      <w:lvlText w:val="•"/>
      <w:lvlJc w:val="left"/>
      <w:pPr>
        <w:tabs>
          <w:tab w:val="num" w:pos="2820"/>
        </w:tabs>
        <w:ind w:left="2820" w:hanging="300"/>
      </w:pPr>
      <w:rPr>
        <w:position w:val="0"/>
        <w:sz w:val="20"/>
        <w:szCs w:val="20"/>
        <w:rtl w:val="0"/>
      </w:rPr>
    </w:lvl>
    <w:lvl w:ilvl="4">
      <w:start w:val="1"/>
      <w:numFmt w:val="bullet"/>
      <w:lvlText w:val="o"/>
      <w:lvlJc w:val="left"/>
      <w:pPr>
        <w:tabs>
          <w:tab w:val="num" w:pos="3540"/>
        </w:tabs>
        <w:ind w:left="3540" w:hanging="300"/>
      </w:pPr>
      <w:rPr>
        <w:position w:val="0"/>
        <w:sz w:val="20"/>
        <w:szCs w:val="20"/>
        <w:rtl w:val="0"/>
      </w:rPr>
    </w:lvl>
    <w:lvl w:ilvl="5">
      <w:start w:val="1"/>
      <w:numFmt w:val="bullet"/>
      <w:lvlText w:val="▪"/>
      <w:lvlJc w:val="left"/>
      <w:pPr>
        <w:tabs>
          <w:tab w:val="num" w:pos="4260"/>
        </w:tabs>
        <w:ind w:left="4260" w:hanging="300"/>
      </w:pPr>
      <w:rPr>
        <w:position w:val="0"/>
        <w:sz w:val="20"/>
        <w:szCs w:val="20"/>
        <w:rtl w:val="0"/>
      </w:rPr>
    </w:lvl>
    <w:lvl w:ilvl="6">
      <w:start w:val="1"/>
      <w:numFmt w:val="bullet"/>
      <w:lvlText w:val="•"/>
      <w:lvlJc w:val="left"/>
      <w:pPr>
        <w:tabs>
          <w:tab w:val="num" w:pos="4980"/>
        </w:tabs>
        <w:ind w:left="4980" w:hanging="300"/>
      </w:pPr>
      <w:rPr>
        <w:position w:val="0"/>
        <w:sz w:val="20"/>
        <w:szCs w:val="20"/>
        <w:rtl w:val="0"/>
      </w:rPr>
    </w:lvl>
    <w:lvl w:ilvl="7">
      <w:start w:val="1"/>
      <w:numFmt w:val="bullet"/>
      <w:lvlText w:val="o"/>
      <w:lvlJc w:val="left"/>
      <w:pPr>
        <w:tabs>
          <w:tab w:val="num" w:pos="5700"/>
        </w:tabs>
        <w:ind w:left="5700" w:hanging="300"/>
      </w:pPr>
      <w:rPr>
        <w:position w:val="0"/>
        <w:sz w:val="20"/>
        <w:szCs w:val="20"/>
        <w:rtl w:val="0"/>
      </w:rPr>
    </w:lvl>
    <w:lvl w:ilvl="8">
      <w:start w:val="1"/>
      <w:numFmt w:val="bullet"/>
      <w:lvlText w:val="▪"/>
      <w:lvlJc w:val="left"/>
      <w:pPr>
        <w:tabs>
          <w:tab w:val="num" w:pos="6420"/>
        </w:tabs>
        <w:ind w:left="6420" w:hanging="300"/>
      </w:pPr>
      <w:rPr>
        <w:position w:val="0"/>
        <w:sz w:val="20"/>
        <w:szCs w:val="20"/>
        <w:rtl w:val="0"/>
      </w:rPr>
    </w:lvl>
  </w:abstractNum>
  <w:abstractNum w:abstractNumId="3">
    <w:nsid w:val="04B8329D"/>
    <w:multiLevelType w:val="multilevel"/>
    <w:tmpl w:val="C206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14045D"/>
    <w:multiLevelType w:val="multilevel"/>
    <w:tmpl w:val="0D56F074"/>
    <w:lvl w:ilvl="0">
      <w:start w:val="1"/>
      <w:numFmt w:val="decimal"/>
      <w:pStyle w:val="MFNumLev1"/>
      <w:lvlText w:val="%1."/>
      <w:lvlJc w:val="left"/>
      <w:pPr>
        <w:tabs>
          <w:tab w:val="num" w:pos="720"/>
        </w:tabs>
        <w:ind w:left="720" w:hanging="720"/>
      </w:pPr>
      <w:rPr>
        <w:rFonts w:hint="default"/>
        <w:b w:val="0"/>
        <w:bCs w:val="0"/>
        <w:i w:val="0"/>
        <w:iCs w:val="0"/>
        <w:caps w:val="0"/>
        <w:smallCaps w:val="0"/>
        <w:strike w:val="0"/>
        <w:dstrike w:val="0"/>
        <w:vanish w:val="0"/>
        <w:color w:val="auto"/>
        <w:spacing w:val="0"/>
        <w:kern w:val="0"/>
        <w:position w:val="0"/>
        <w:u w:val="none"/>
        <w:vertAlign w:val="baseline"/>
      </w:rPr>
    </w:lvl>
    <w:lvl w:ilvl="1">
      <w:start w:val="1"/>
      <w:numFmt w:val="decimal"/>
      <w:pStyle w:val="MFNumLev2"/>
      <w:lvlText w:val="%1.%2"/>
      <w:lvlJc w:val="left"/>
      <w:pPr>
        <w:tabs>
          <w:tab w:val="num" w:pos="720"/>
        </w:tabs>
        <w:ind w:left="720" w:hanging="720"/>
      </w:pPr>
      <w:rPr>
        <w:rFonts w:hint="default"/>
        <w:b w:val="0"/>
        <w:bCs w:val="0"/>
        <w:i w:val="0"/>
        <w:iCs w:val="0"/>
        <w:caps w:val="0"/>
        <w:smallCaps w:val="0"/>
        <w:strike w:val="0"/>
        <w:dstrike w:val="0"/>
        <w:vanish w:val="0"/>
        <w:spacing w:val="0"/>
        <w:kern w:val="0"/>
        <w:position w:val="0"/>
        <w:u w:val="none"/>
        <w:vertAlign w:val="baseline"/>
      </w:rPr>
    </w:lvl>
    <w:lvl w:ilvl="2">
      <w:start w:val="1"/>
      <w:numFmt w:val="decimal"/>
      <w:pStyle w:val="MFNumLev3"/>
      <w:lvlText w:val="%1.%2.%3"/>
      <w:lvlJc w:val="left"/>
      <w:pPr>
        <w:tabs>
          <w:tab w:val="num" w:pos="1644"/>
        </w:tabs>
        <w:ind w:left="1644" w:hanging="924"/>
      </w:pPr>
      <w:rPr>
        <w:rFonts w:hint="default"/>
        <w:b w:val="0"/>
        <w:i w:val="0"/>
        <w:color w:val="auto"/>
        <w:sz w:val="20"/>
        <w:szCs w:val="20"/>
      </w:rPr>
    </w:lvl>
    <w:lvl w:ilvl="3">
      <w:start w:val="1"/>
      <w:numFmt w:val="lowerLetter"/>
      <w:pStyle w:val="MFNumLev4"/>
      <w:lvlText w:val="(%4)"/>
      <w:lvlJc w:val="left"/>
      <w:pPr>
        <w:tabs>
          <w:tab w:val="num" w:pos="2160"/>
        </w:tabs>
        <w:ind w:left="2160" w:hanging="720"/>
      </w:pPr>
      <w:rPr>
        <w:rFonts w:hint="default"/>
      </w:rPr>
    </w:lvl>
    <w:lvl w:ilvl="4">
      <w:start w:val="1"/>
      <w:numFmt w:val="lowerRoman"/>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5">
    <w:nsid w:val="09246DBE"/>
    <w:multiLevelType w:val="multilevel"/>
    <w:tmpl w:val="BB10CEC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6">
    <w:nsid w:val="18540F97"/>
    <w:multiLevelType w:val="multilevel"/>
    <w:tmpl w:val="7CB484B6"/>
    <w:lvl w:ilvl="0">
      <w:numFmt w:val="bullet"/>
      <w:lvlText w:val="•"/>
      <w:lvlJc w:val="left"/>
      <w:pPr>
        <w:tabs>
          <w:tab w:val="num" w:pos="720"/>
        </w:tabs>
        <w:ind w:left="720" w:hanging="360"/>
      </w:pPr>
      <w:rPr>
        <w:position w:val="0"/>
        <w:sz w:val="22"/>
        <w:szCs w:val="22"/>
        <w:rtl w:val="0"/>
      </w:rPr>
    </w:lvl>
    <w:lvl w:ilvl="1">
      <w:start w:val="1"/>
      <w:numFmt w:val="bullet"/>
      <w:lvlText w:val="o"/>
      <w:lvlJc w:val="left"/>
      <w:pPr>
        <w:tabs>
          <w:tab w:val="num" w:pos="1380"/>
        </w:tabs>
        <w:ind w:left="1380" w:hanging="300"/>
      </w:pPr>
      <w:rPr>
        <w:position w:val="0"/>
        <w:sz w:val="20"/>
        <w:szCs w:val="20"/>
        <w:rtl w:val="0"/>
      </w:rPr>
    </w:lvl>
    <w:lvl w:ilvl="2">
      <w:start w:val="1"/>
      <w:numFmt w:val="bullet"/>
      <w:lvlText w:val="▪"/>
      <w:lvlJc w:val="left"/>
      <w:pPr>
        <w:tabs>
          <w:tab w:val="num" w:pos="2100"/>
        </w:tabs>
        <w:ind w:left="2100" w:hanging="300"/>
      </w:pPr>
      <w:rPr>
        <w:position w:val="0"/>
        <w:sz w:val="20"/>
        <w:szCs w:val="20"/>
        <w:rtl w:val="0"/>
      </w:rPr>
    </w:lvl>
    <w:lvl w:ilvl="3">
      <w:start w:val="1"/>
      <w:numFmt w:val="bullet"/>
      <w:lvlText w:val="•"/>
      <w:lvlJc w:val="left"/>
      <w:pPr>
        <w:tabs>
          <w:tab w:val="num" w:pos="2820"/>
        </w:tabs>
        <w:ind w:left="2820" w:hanging="300"/>
      </w:pPr>
      <w:rPr>
        <w:position w:val="0"/>
        <w:sz w:val="20"/>
        <w:szCs w:val="20"/>
        <w:rtl w:val="0"/>
      </w:rPr>
    </w:lvl>
    <w:lvl w:ilvl="4">
      <w:start w:val="1"/>
      <w:numFmt w:val="bullet"/>
      <w:lvlText w:val="o"/>
      <w:lvlJc w:val="left"/>
      <w:pPr>
        <w:tabs>
          <w:tab w:val="num" w:pos="3540"/>
        </w:tabs>
        <w:ind w:left="3540" w:hanging="300"/>
      </w:pPr>
      <w:rPr>
        <w:position w:val="0"/>
        <w:sz w:val="20"/>
        <w:szCs w:val="20"/>
        <w:rtl w:val="0"/>
      </w:rPr>
    </w:lvl>
    <w:lvl w:ilvl="5">
      <w:start w:val="1"/>
      <w:numFmt w:val="bullet"/>
      <w:lvlText w:val="▪"/>
      <w:lvlJc w:val="left"/>
      <w:pPr>
        <w:tabs>
          <w:tab w:val="num" w:pos="4260"/>
        </w:tabs>
        <w:ind w:left="4260" w:hanging="300"/>
      </w:pPr>
      <w:rPr>
        <w:position w:val="0"/>
        <w:sz w:val="20"/>
        <w:szCs w:val="20"/>
        <w:rtl w:val="0"/>
      </w:rPr>
    </w:lvl>
    <w:lvl w:ilvl="6">
      <w:start w:val="1"/>
      <w:numFmt w:val="bullet"/>
      <w:lvlText w:val="•"/>
      <w:lvlJc w:val="left"/>
      <w:pPr>
        <w:tabs>
          <w:tab w:val="num" w:pos="4980"/>
        </w:tabs>
        <w:ind w:left="4980" w:hanging="300"/>
      </w:pPr>
      <w:rPr>
        <w:position w:val="0"/>
        <w:sz w:val="20"/>
        <w:szCs w:val="20"/>
        <w:rtl w:val="0"/>
      </w:rPr>
    </w:lvl>
    <w:lvl w:ilvl="7">
      <w:start w:val="1"/>
      <w:numFmt w:val="bullet"/>
      <w:lvlText w:val="o"/>
      <w:lvlJc w:val="left"/>
      <w:pPr>
        <w:tabs>
          <w:tab w:val="num" w:pos="5700"/>
        </w:tabs>
        <w:ind w:left="5700" w:hanging="300"/>
      </w:pPr>
      <w:rPr>
        <w:position w:val="0"/>
        <w:sz w:val="20"/>
        <w:szCs w:val="20"/>
        <w:rtl w:val="0"/>
      </w:rPr>
    </w:lvl>
    <w:lvl w:ilvl="8">
      <w:start w:val="1"/>
      <w:numFmt w:val="bullet"/>
      <w:lvlText w:val="▪"/>
      <w:lvlJc w:val="left"/>
      <w:pPr>
        <w:tabs>
          <w:tab w:val="num" w:pos="6420"/>
        </w:tabs>
        <w:ind w:left="6420" w:hanging="300"/>
      </w:pPr>
      <w:rPr>
        <w:position w:val="0"/>
        <w:sz w:val="20"/>
        <w:szCs w:val="20"/>
        <w:rtl w:val="0"/>
      </w:rPr>
    </w:lvl>
  </w:abstractNum>
  <w:abstractNum w:abstractNumId="7">
    <w:nsid w:val="2AFD6955"/>
    <w:multiLevelType w:val="multilevel"/>
    <w:tmpl w:val="3EA0CBF0"/>
    <w:lvl w:ilvl="0">
      <w:start w:val="1"/>
      <w:numFmt w:val="decimal"/>
      <w:lvlText w:val="%1"/>
      <w:lvlJc w:val="left"/>
      <w:pPr>
        <w:ind w:left="432" w:hanging="432"/>
      </w:pPr>
    </w:lvl>
    <w:lvl w:ilvl="1">
      <w:start w:val="1"/>
      <w:numFmt w:val="bullet"/>
      <w:lvlText w:val=""/>
      <w:lvlJc w:val="left"/>
      <w:pPr>
        <w:ind w:left="576" w:hanging="576"/>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3078265B"/>
    <w:multiLevelType w:val="multilevel"/>
    <w:tmpl w:val="3B443170"/>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9">
    <w:nsid w:val="36551535"/>
    <w:multiLevelType w:val="multilevel"/>
    <w:tmpl w:val="9EE8C2B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3D692206"/>
    <w:multiLevelType w:val="hybridMultilevel"/>
    <w:tmpl w:val="DC149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E434C76"/>
    <w:multiLevelType w:val="multilevel"/>
    <w:tmpl w:val="1938F05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12">
    <w:nsid w:val="3E5623DB"/>
    <w:multiLevelType w:val="multilevel"/>
    <w:tmpl w:val="9978078E"/>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13">
    <w:nsid w:val="40385DD2"/>
    <w:multiLevelType w:val="multilevel"/>
    <w:tmpl w:val="F196B4E4"/>
    <w:lvl w:ilvl="0">
      <w:numFmt w:val="bullet"/>
      <w:lvlText w:val="•"/>
      <w:lvlJc w:val="left"/>
      <w:pPr>
        <w:tabs>
          <w:tab w:val="num" w:pos="720"/>
        </w:tabs>
        <w:ind w:left="720" w:hanging="360"/>
      </w:pPr>
      <w:rPr>
        <w:position w:val="0"/>
        <w:sz w:val="22"/>
        <w:szCs w:val="22"/>
        <w:rtl w:val="0"/>
      </w:rPr>
    </w:lvl>
    <w:lvl w:ilvl="1">
      <w:start w:val="1"/>
      <w:numFmt w:val="bullet"/>
      <w:lvlText w:val="o"/>
      <w:lvlJc w:val="left"/>
      <w:pPr>
        <w:tabs>
          <w:tab w:val="num" w:pos="1380"/>
        </w:tabs>
        <w:ind w:left="1380" w:hanging="300"/>
      </w:pPr>
      <w:rPr>
        <w:position w:val="0"/>
        <w:sz w:val="20"/>
        <w:szCs w:val="20"/>
        <w:rtl w:val="0"/>
      </w:rPr>
    </w:lvl>
    <w:lvl w:ilvl="2">
      <w:start w:val="1"/>
      <w:numFmt w:val="bullet"/>
      <w:lvlText w:val="▪"/>
      <w:lvlJc w:val="left"/>
      <w:pPr>
        <w:tabs>
          <w:tab w:val="num" w:pos="2100"/>
        </w:tabs>
        <w:ind w:left="2100" w:hanging="300"/>
      </w:pPr>
      <w:rPr>
        <w:position w:val="0"/>
        <w:sz w:val="20"/>
        <w:szCs w:val="20"/>
        <w:rtl w:val="0"/>
      </w:rPr>
    </w:lvl>
    <w:lvl w:ilvl="3">
      <w:start w:val="1"/>
      <w:numFmt w:val="bullet"/>
      <w:lvlText w:val="•"/>
      <w:lvlJc w:val="left"/>
      <w:pPr>
        <w:tabs>
          <w:tab w:val="num" w:pos="2820"/>
        </w:tabs>
        <w:ind w:left="2820" w:hanging="300"/>
      </w:pPr>
      <w:rPr>
        <w:position w:val="0"/>
        <w:sz w:val="20"/>
        <w:szCs w:val="20"/>
        <w:rtl w:val="0"/>
      </w:rPr>
    </w:lvl>
    <w:lvl w:ilvl="4">
      <w:start w:val="1"/>
      <w:numFmt w:val="bullet"/>
      <w:lvlText w:val="o"/>
      <w:lvlJc w:val="left"/>
      <w:pPr>
        <w:tabs>
          <w:tab w:val="num" w:pos="3540"/>
        </w:tabs>
        <w:ind w:left="3540" w:hanging="300"/>
      </w:pPr>
      <w:rPr>
        <w:position w:val="0"/>
        <w:sz w:val="20"/>
        <w:szCs w:val="20"/>
        <w:rtl w:val="0"/>
      </w:rPr>
    </w:lvl>
    <w:lvl w:ilvl="5">
      <w:start w:val="1"/>
      <w:numFmt w:val="bullet"/>
      <w:lvlText w:val="▪"/>
      <w:lvlJc w:val="left"/>
      <w:pPr>
        <w:tabs>
          <w:tab w:val="num" w:pos="4260"/>
        </w:tabs>
        <w:ind w:left="4260" w:hanging="300"/>
      </w:pPr>
      <w:rPr>
        <w:position w:val="0"/>
        <w:sz w:val="20"/>
        <w:szCs w:val="20"/>
        <w:rtl w:val="0"/>
      </w:rPr>
    </w:lvl>
    <w:lvl w:ilvl="6">
      <w:start w:val="1"/>
      <w:numFmt w:val="bullet"/>
      <w:lvlText w:val="•"/>
      <w:lvlJc w:val="left"/>
      <w:pPr>
        <w:tabs>
          <w:tab w:val="num" w:pos="4980"/>
        </w:tabs>
        <w:ind w:left="4980" w:hanging="300"/>
      </w:pPr>
      <w:rPr>
        <w:position w:val="0"/>
        <w:sz w:val="20"/>
        <w:szCs w:val="20"/>
        <w:rtl w:val="0"/>
      </w:rPr>
    </w:lvl>
    <w:lvl w:ilvl="7">
      <w:start w:val="1"/>
      <w:numFmt w:val="bullet"/>
      <w:lvlText w:val="o"/>
      <w:lvlJc w:val="left"/>
      <w:pPr>
        <w:tabs>
          <w:tab w:val="num" w:pos="5700"/>
        </w:tabs>
        <w:ind w:left="5700" w:hanging="300"/>
      </w:pPr>
      <w:rPr>
        <w:position w:val="0"/>
        <w:sz w:val="20"/>
        <w:szCs w:val="20"/>
        <w:rtl w:val="0"/>
      </w:rPr>
    </w:lvl>
    <w:lvl w:ilvl="8">
      <w:start w:val="1"/>
      <w:numFmt w:val="bullet"/>
      <w:lvlText w:val="▪"/>
      <w:lvlJc w:val="left"/>
      <w:pPr>
        <w:tabs>
          <w:tab w:val="num" w:pos="6420"/>
        </w:tabs>
        <w:ind w:left="6420" w:hanging="300"/>
      </w:pPr>
      <w:rPr>
        <w:position w:val="0"/>
        <w:sz w:val="20"/>
        <w:szCs w:val="20"/>
        <w:rtl w:val="0"/>
      </w:rPr>
    </w:lvl>
  </w:abstractNum>
  <w:abstractNum w:abstractNumId="14">
    <w:nsid w:val="4A113F27"/>
    <w:multiLevelType w:val="multilevel"/>
    <w:tmpl w:val="2CB481FE"/>
    <w:lvl w:ilvl="0">
      <w:start w:val="1"/>
      <w:numFmt w:val="decimal"/>
      <w:lvlText w:val="(%1)"/>
      <w:lvlJc w:val="left"/>
      <w:pPr>
        <w:ind w:left="1211" w:hanging="360"/>
      </w:pPr>
      <w:rPr>
        <w:rFonts w:hint="default"/>
        <w:b w:val="0"/>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5">
    <w:nsid w:val="4EA552E0"/>
    <w:multiLevelType w:val="multilevel"/>
    <w:tmpl w:val="2C5060E0"/>
    <w:lvl w:ilvl="0">
      <w:numFmt w:val="bullet"/>
      <w:lvlText w:val="•"/>
      <w:lvlJc w:val="left"/>
      <w:pPr>
        <w:tabs>
          <w:tab w:val="num" w:pos="720"/>
        </w:tabs>
        <w:ind w:left="720" w:hanging="360"/>
      </w:pPr>
      <w:rPr>
        <w:position w:val="0"/>
        <w:sz w:val="22"/>
        <w:szCs w:val="22"/>
        <w:rtl w:val="0"/>
      </w:rPr>
    </w:lvl>
    <w:lvl w:ilvl="1">
      <w:start w:val="1"/>
      <w:numFmt w:val="bullet"/>
      <w:lvlText w:val="o"/>
      <w:lvlJc w:val="left"/>
      <w:pPr>
        <w:tabs>
          <w:tab w:val="num" w:pos="1380"/>
        </w:tabs>
        <w:ind w:left="1380" w:hanging="300"/>
      </w:pPr>
      <w:rPr>
        <w:position w:val="0"/>
        <w:sz w:val="20"/>
        <w:szCs w:val="20"/>
        <w:rtl w:val="0"/>
      </w:rPr>
    </w:lvl>
    <w:lvl w:ilvl="2">
      <w:start w:val="1"/>
      <w:numFmt w:val="bullet"/>
      <w:lvlText w:val="▪"/>
      <w:lvlJc w:val="left"/>
      <w:pPr>
        <w:tabs>
          <w:tab w:val="num" w:pos="2100"/>
        </w:tabs>
        <w:ind w:left="2100" w:hanging="300"/>
      </w:pPr>
      <w:rPr>
        <w:position w:val="0"/>
        <w:sz w:val="20"/>
        <w:szCs w:val="20"/>
        <w:rtl w:val="0"/>
      </w:rPr>
    </w:lvl>
    <w:lvl w:ilvl="3">
      <w:start w:val="1"/>
      <w:numFmt w:val="bullet"/>
      <w:lvlText w:val="•"/>
      <w:lvlJc w:val="left"/>
      <w:pPr>
        <w:tabs>
          <w:tab w:val="num" w:pos="2820"/>
        </w:tabs>
        <w:ind w:left="2820" w:hanging="300"/>
      </w:pPr>
      <w:rPr>
        <w:position w:val="0"/>
        <w:sz w:val="20"/>
        <w:szCs w:val="20"/>
        <w:rtl w:val="0"/>
      </w:rPr>
    </w:lvl>
    <w:lvl w:ilvl="4">
      <w:start w:val="1"/>
      <w:numFmt w:val="bullet"/>
      <w:lvlText w:val="o"/>
      <w:lvlJc w:val="left"/>
      <w:pPr>
        <w:tabs>
          <w:tab w:val="num" w:pos="3540"/>
        </w:tabs>
        <w:ind w:left="3540" w:hanging="300"/>
      </w:pPr>
      <w:rPr>
        <w:position w:val="0"/>
        <w:sz w:val="20"/>
        <w:szCs w:val="20"/>
        <w:rtl w:val="0"/>
      </w:rPr>
    </w:lvl>
    <w:lvl w:ilvl="5">
      <w:start w:val="1"/>
      <w:numFmt w:val="bullet"/>
      <w:lvlText w:val="▪"/>
      <w:lvlJc w:val="left"/>
      <w:pPr>
        <w:tabs>
          <w:tab w:val="num" w:pos="4260"/>
        </w:tabs>
        <w:ind w:left="4260" w:hanging="300"/>
      </w:pPr>
      <w:rPr>
        <w:position w:val="0"/>
        <w:sz w:val="20"/>
        <w:szCs w:val="20"/>
        <w:rtl w:val="0"/>
      </w:rPr>
    </w:lvl>
    <w:lvl w:ilvl="6">
      <w:start w:val="1"/>
      <w:numFmt w:val="bullet"/>
      <w:lvlText w:val="•"/>
      <w:lvlJc w:val="left"/>
      <w:pPr>
        <w:tabs>
          <w:tab w:val="num" w:pos="4980"/>
        </w:tabs>
        <w:ind w:left="4980" w:hanging="300"/>
      </w:pPr>
      <w:rPr>
        <w:position w:val="0"/>
        <w:sz w:val="20"/>
        <w:szCs w:val="20"/>
        <w:rtl w:val="0"/>
      </w:rPr>
    </w:lvl>
    <w:lvl w:ilvl="7">
      <w:start w:val="1"/>
      <w:numFmt w:val="bullet"/>
      <w:lvlText w:val="o"/>
      <w:lvlJc w:val="left"/>
      <w:pPr>
        <w:tabs>
          <w:tab w:val="num" w:pos="5700"/>
        </w:tabs>
        <w:ind w:left="5700" w:hanging="300"/>
      </w:pPr>
      <w:rPr>
        <w:position w:val="0"/>
        <w:sz w:val="20"/>
        <w:szCs w:val="20"/>
        <w:rtl w:val="0"/>
      </w:rPr>
    </w:lvl>
    <w:lvl w:ilvl="8">
      <w:start w:val="1"/>
      <w:numFmt w:val="bullet"/>
      <w:lvlText w:val="▪"/>
      <w:lvlJc w:val="left"/>
      <w:pPr>
        <w:tabs>
          <w:tab w:val="num" w:pos="6420"/>
        </w:tabs>
        <w:ind w:left="6420" w:hanging="300"/>
      </w:pPr>
      <w:rPr>
        <w:position w:val="0"/>
        <w:sz w:val="20"/>
        <w:szCs w:val="20"/>
        <w:rtl w:val="0"/>
      </w:rPr>
    </w:lvl>
  </w:abstractNum>
  <w:abstractNum w:abstractNumId="16">
    <w:nsid w:val="53954304"/>
    <w:multiLevelType w:val="multilevel"/>
    <w:tmpl w:val="5CAE1116"/>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17">
    <w:nsid w:val="55515C9A"/>
    <w:multiLevelType w:val="multilevel"/>
    <w:tmpl w:val="AE80D638"/>
    <w:lvl w:ilvl="0">
      <w:numFmt w:val="bullet"/>
      <w:lvlText w:val="•"/>
      <w:lvlJc w:val="left"/>
      <w:pPr>
        <w:tabs>
          <w:tab w:val="num" w:pos="720"/>
        </w:tabs>
        <w:ind w:left="720" w:hanging="360"/>
      </w:pPr>
      <w:rPr>
        <w:rFonts w:ascii="Arial" w:eastAsia="Arial" w:hAnsi="Arial" w:cs="Arial"/>
        <w:position w:val="0"/>
        <w:sz w:val="24"/>
        <w:szCs w:val="24"/>
        <w:lang w:val="en-US"/>
      </w:rPr>
    </w:lvl>
    <w:lvl w:ilvl="1">
      <w:start w:val="1"/>
      <w:numFmt w:val="bullet"/>
      <w:lvlText w:val="o"/>
      <w:lvlJc w:val="left"/>
      <w:pPr>
        <w:tabs>
          <w:tab w:val="num" w:pos="1380"/>
        </w:tabs>
        <w:ind w:left="1380" w:hanging="300"/>
      </w:pPr>
      <w:rPr>
        <w:rFonts w:ascii="Arial" w:eastAsia="Arial" w:hAnsi="Arial" w:cs="Arial"/>
        <w:position w:val="0"/>
        <w:sz w:val="20"/>
        <w:szCs w:val="20"/>
        <w:lang w:val="en-US"/>
      </w:rPr>
    </w:lvl>
    <w:lvl w:ilvl="2">
      <w:start w:val="1"/>
      <w:numFmt w:val="bullet"/>
      <w:lvlText w:val="▪"/>
      <w:lvlJc w:val="left"/>
      <w:pPr>
        <w:tabs>
          <w:tab w:val="num" w:pos="2100"/>
        </w:tabs>
        <w:ind w:left="2100" w:hanging="300"/>
      </w:pPr>
      <w:rPr>
        <w:rFonts w:ascii="Arial" w:eastAsia="Arial" w:hAnsi="Arial" w:cs="Arial"/>
        <w:position w:val="0"/>
        <w:sz w:val="20"/>
        <w:szCs w:val="20"/>
        <w:lang w:val="en-US"/>
      </w:rPr>
    </w:lvl>
    <w:lvl w:ilvl="3">
      <w:start w:val="1"/>
      <w:numFmt w:val="bullet"/>
      <w:lvlText w:val="•"/>
      <w:lvlJc w:val="left"/>
      <w:pPr>
        <w:tabs>
          <w:tab w:val="num" w:pos="2820"/>
        </w:tabs>
        <w:ind w:left="2820" w:hanging="300"/>
      </w:pPr>
      <w:rPr>
        <w:rFonts w:ascii="Arial" w:eastAsia="Arial" w:hAnsi="Arial" w:cs="Arial"/>
        <w:position w:val="0"/>
        <w:sz w:val="20"/>
        <w:szCs w:val="20"/>
        <w:lang w:val="en-US"/>
      </w:rPr>
    </w:lvl>
    <w:lvl w:ilvl="4">
      <w:start w:val="1"/>
      <w:numFmt w:val="bullet"/>
      <w:lvlText w:val="o"/>
      <w:lvlJc w:val="left"/>
      <w:pPr>
        <w:tabs>
          <w:tab w:val="num" w:pos="3540"/>
        </w:tabs>
        <w:ind w:left="3540" w:hanging="300"/>
      </w:pPr>
      <w:rPr>
        <w:rFonts w:ascii="Arial" w:eastAsia="Arial" w:hAnsi="Arial" w:cs="Arial"/>
        <w:position w:val="0"/>
        <w:sz w:val="20"/>
        <w:szCs w:val="20"/>
        <w:lang w:val="en-US"/>
      </w:rPr>
    </w:lvl>
    <w:lvl w:ilvl="5">
      <w:start w:val="1"/>
      <w:numFmt w:val="bullet"/>
      <w:lvlText w:val="▪"/>
      <w:lvlJc w:val="left"/>
      <w:pPr>
        <w:tabs>
          <w:tab w:val="num" w:pos="4260"/>
        </w:tabs>
        <w:ind w:left="4260" w:hanging="300"/>
      </w:pPr>
      <w:rPr>
        <w:rFonts w:ascii="Arial" w:eastAsia="Arial" w:hAnsi="Arial" w:cs="Arial"/>
        <w:position w:val="0"/>
        <w:sz w:val="20"/>
        <w:szCs w:val="20"/>
        <w:lang w:val="en-US"/>
      </w:rPr>
    </w:lvl>
    <w:lvl w:ilvl="6">
      <w:start w:val="1"/>
      <w:numFmt w:val="bullet"/>
      <w:lvlText w:val="•"/>
      <w:lvlJc w:val="left"/>
      <w:pPr>
        <w:tabs>
          <w:tab w:val="num" w:pos="4980"/>
        </w:tabs>
        <w:ind w:left="4980" w:hanging="300"/>
      </w:pPr>
      <w:rPr>
        <w:rFonts w:ascii="Arial" w:eastAsia="Arial" w:hAnsi="Arial" w:cs="Arial"/>
        <w:position w:val="0"/>
        <w:sz w:val="20"/>
        <w:szCs w:val="20"/>
        <w:lang w:val="en-US"/>
      </w:rPr>
    </w:lvl>
    <w:lvl w:ilvl="7">
      <w:start w:val="1"/>
      <w:numFmt w:val="bullet"/>
      <w:lvlText w:val="o"/>
      <w:lvlJc w:val="left"/>
      <w:pPr>
        <w:tabs>
          <w:tab w:val="num" w:pos="5700"/>
        </w:tabs>
        <w:ind w:left="5700" w:hanging="300"/>
      </w:pPr>
      <w:rPr>
        <w:rFonts w:ascii="Arial" w:eastAsia="Arial" w:hAnsi="Arial" w:cs="Arial"/>
        <w:position w:val="0"/>
        <w:sz w:val="20"/>
        <w:szCs w:val="20"/>
        <w:lang w:val="en-US"/>
      </w:rPr>
    </w:lvl>
    <w:lvl w:ilvl="8">
      <w:start w:val="1"/>
      <w:numFmt w:val="bullet"/>
      <w:lvlText w:val="▪"/>
      <w:lvlJc w:val="left"/>
      <w:pPr>
        <w:tabs>
          <w:tab w:val="num" w:pos="6420"/>
        </w:tabs>
        <w:ind w:left="6420" w:hanging="300"/>
      </w:pPr>
      <w:rPr>
        <w:rFonts w:ascii="Arial" w:eastAsia="Arial" w:hAnsi="Arial" w:cs="Arial"/>
        <w:position w:val="0"/>
        <w:sz w:val="20"/>
        <w:szCs w:val="20"/>
        <w:lang w:val="en-US"/>
      </w:rPr>
    </w:lvl>
  </w:abstractNum>
  <w:abstractNum w:abstractNumId="18">
    <w:nsid w:val="65D15A89"/>
    <w:multiLevelType w:val="multilevel"/>
    <w:tmpl w:val="E91A4354"/>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19">
    <w:nsid w:val="6C3C149F"/>
    <w:multiLevelType w:val="multilevel"/>
    <w:tmpl w:val="8AC051E6"/>
    <w:styleLink w:val="List12"/>
    <w:lvl w:ilvl="0">
      <w:numFmt w:val="bullet"/>
      <w:lvlText w:val="•"/>
      <w:lvlJc w:val="left"/>
      <w:pPr>
        <w:tabs>
          <w:tab w:val="num" w:pos="720"/>
        </w:tabs>
        <w:ind w:left="720" w:hanging="360"/>
      </w:pPr>
      <w:rPr>
        <w:rFonts w:ascii="Arial" w:eastAsia="Arial" w:hAnsi="Arial" w:cs="Arial"/>
        <w:position w:val="0"/>
        <w:sz w:val="24"/>
        <w:szCs w:val="24"/>
        <w:lang w:val="en-US"/>
      </w:rPr>
    </w:lvl>
    <w:lvl w:ilvl="1">
      <w:start w:val="1"/>
      <w:numFmt w:val="bullet"/>
      <w:lvlText w:val="o"/>
      <w:lvlJc w:val="left"/>
      <w:pPr>
        <w:tabs>
          <w:tab w:val="num" w:pos="1380"/>
        </w:tabs>
        <w:ind w:left="1380" w:hanging="300"/>
      </w:pPr>
      <w:rPr>
        <w:rFonts w:ascii="Arial" w:eastAsia="Arial" w:hAnsi="Arial" w:cs="Arial"/>
        <w:position w:val="0"/>
        <w:sz w:val="20"/>
        <w:szCs w:val="20"/>
        <w:lang w:val="en-US"/>
      </w:rPr>
    </w:lvl>
    <w:lvl w:ilvl="2">
      <w:start w:val="1"/>
      <w:numFmt w:val="bullet"/>
      <w:lvlText w:val="▪"/>
      <w:lvlJc w:val="left"/>
      <w:pPr>
        <w:tabs>
          <w:tab w:val="num" w:pos="2100"/>
        </w:tabs>
        <w:ind w:left="2100" w:hanging="300"/>
      </w:pPr>
      <w:rPr>
        <w:rFonts w:ascii="Arial" w:eastAsia="Arial" w:hAnsi="Arial" w:cs="Arial"/>
        <w:position w:val="0"/>
        <w:sz w:val="20"/>
        <w:szCs w:val="20"/>
        <w:lang w:val="en-US"/>
      </w:rPr>
    </w:lvl>
    <w:lvl w:ilvl="3">
      <w:start w:val="1"/>
      <w:numFmt w:val="bullet"/>
      <w:lvlText w:val="•"/>
      <w:lvlJc w:val="left"/>
      <w:pPr>
        <w:tabs>
          <w:tab w:val="num" w:pos="2820"/>
        </w:tabs>
        <w:ind w:left="2820" w:hanging="300"/>
      </w:pPr>
      <w:rPr>
        <w:rFonts w:ascii="Arial" w:eastAsia="Arial" w:hAnsi="Arial" w:cs="Arial"/>
        <w:position w:val="0"/>
        <w:sz w:val="20"/>
        <w:szCs w:val="20"/>
        <w:lang w:val="en-US"/>
      </w:rPr>
    </w:lvl>
    <w:lvl w:ilvl="4">
      <w:start w:val="1"/>
      <w:numFmt w:val="bullet"/>
      <w:lvlText w:val="o"/>
      <w:lvlJc w:val="left"/>
      <w:pPr>
        <w:tabs>
          <w:tab w:val="num" w:pos="3540"/>
        </w:tabs>
        <w:ind w:left="3540" w:hanging="300"/>
      </w:pPr>
      <w:rPr>
        <w:rFonts w:ascii="Arial" w:eastAsia="Arial" w:hAnsi="Arial" w:cs="Arial"/>
        <w:position w:val="0"/>
        <w:sz w:val="20"/>
        <w:szCs w:val="20"/>
        <w:lang w:val="en-US"/>
      </w:rPr>
    </w:lvl>
    <w:lvl w:ilvl="5">
      <w:start w:val="1"/>
      <w:numFmt w:val="bullet"/>
      <w:lvlText w:val="▪"/>
      <w:lvlJc w:val="left"/>
      <w:pPr>
        <w:tabs>
          <w:tab w:val="num" w:pos="4260"/>
        </w:tabs>
        <w:ind w:left="4260" w:hanging="300"/>
      </w:pPr>
      <w:rPr>
        <w:rFonts w:ascii="Arial" w:eastAsia="Arial" w:hAnsi="Arial" w:cs="Arial"/>
        <w:position w:val="0"/>
        <w:sz w:val="20"/>
        <w:szCs w:val="20"/>
        <w:lang w:val="en-US"/>
      </w:rPr>
    </w:lvl>
    <w:lvl w:ilvl="6">
      <w:start w:val="1"/>
      <w:numFmt w:val="bullet"/>
      <w:lvlText w:val="•"/>
      <w:lvlJc w:val="left"/>
      <w:pPr>
        <w:tabs>
          <w:tab w:val="num" w:pos="4980"/>
        </w:tabs>
        <w:ind w:left="4980" w:hanging="300"/>
      </w:pPr>
      <w:rPr>
        <w:rFonts w:ascii="Arial" w:eastAsia="Arial" w:hAnsi="Arial" w:cs="Arial"/>
        <w:position w:val="0"/>
        <w:sz w:val="20"/>
        <w:szCs w:val="20"/>
        <w:lang w:val="en-US"/>
      </w:rPr>
    </w:lvl>
    <w:lvl w:ilvl="7">
      <w:start w:val="1"/>
      <w:numFmt w:val="bullet"/>
      <w:lvlText w:val="o"/>
      <w:lvlJc w:val="left"/>
      <w:pPr>
        <w:tabs>
          <w:tab w:val="num" w:pos="5700"/>
        </w:tabs>
        <w:ind w:left="5700" w:hanging="300"/>
      </w:pPr>
      <w:rPr>
        <w:rFonts w:ascii="Arial" w:eastAsia="Arial" w:hAnsi="Arial" w:cs="Arial"/>
        <w:position w:val="0"/>
        <w:sz w:val="20"/>
        <w:szCs w:val="20"/>
        <w:lang w:val="en-US"/>
      </w:rPr>
    </w:lvl>
    <w:lvl w:ilvl="8">
      <w:start w:val="1"/>
      <w:numFmt w:val="bullet"/>
      <w:lvlText w:val="▪"/>
      <w:lvlJc w:val="left"/>
      <w:pPr>
        <w:tabs>
          <w:tab w:val="num" w:pos="6420"/>
        </w:tabs>
        <w:ind w:left="6420" w:hanging="300"/>
      </w:pPr>
      <w:rPr>
        <w:rFonts w:ascii="Arial" w:eastAsia="Arial" w:hAnsi="Arial" w:cs="Arial"/>
        <w:position w:val="0"/>
        <w:sz w:val="20"/>
        <w:szCs w:val="20"/>
        <w:lang w:val="en-US"/>
      </w:rPr>
    </w:lvl>
  </w:abstractNum>
  <w:abstractNum w:abstractNumId="20">
    <w:nsid w:val="6D0C4686"/>
    <w:multiLevelType w:val="multilevel"/>
    <w:tmpl w:val="B00C63A2"/>
    <w:lvl w:ilvl="0">
      <w:numFmt w:val="bullet"/>
      <w:lvlText w:val="•"/>
      <w:lvlJc w:val="left"/>
      <w:pPr>
        <w:tabs>
          <w:tab w:val="num" w:pos="720"/>
        </w:tabs>
        <w:ind w:left="720" w:hanging="360"/>
      </w:pPr>
      <w:rPr>
        <w:position w:val="0"/>
        <w:sz w:val="22"/>
        <w:szCs w:val="22"/>
        <w:rtl w:val="0"/>
      </w:rPr>
    </w:lvl>
    <w:lvl w:ilvl="1">
      <w:start w:val="1"/>
      <w:numFmt w:val="bullet"/>
      <w:lvlText w:val="o"/>
      <w:lvlJc w:val="left"/>
      <w:pPr>
        <w:tabs>
          <w:tab w:val="num" w:pos="1380"/>
        </w:tabs>
        <w:ind w:left="1380" w:hanging="300"/>
      </w:pPr>
      <w:rPr>
        <w:position w:val="0"/>
        <w:sz w:val="20"/>
        <w:szCs w:val="20"/>
        <w:rtl w:val="0"/>
      </w:rPr>
    </w:lvl>
    <w:lvl w:ilvl="2">
      <w:start w:val="1"/>
      <w:numFmt w:val="bullet"/>
      <w:lvlText w:val="▪"/>
      <w:lvlJc w:val="left"/>
      <w:pPr>
        <w:tabs>
          <w:tab w:val="num" w:pos="2100"/>
        </w:tabs>
        <w:ind w:left="2100" w:hanging="300"/>
      </w:pPr>
      <w:rPr>
        <w:position w:val="0"/>
        <w:sz w:val="20"/>
        <w:szCs w:val="20"/>
        <w:rtl w:val="0"/>
      </w:rPr>
    </w:lvl>
    <w:lvl w:ilvl="3">
      <w:start w:val="1"/>
      <w:numFmt w:val="bullet"/>
      <w:lvlText w:val="•"/>
      <w:lvlJc w:val="left"/>
      <w:pPr>
        <w:tabs>
          <w:tab w:val="num" w:pos="2820"/>
        </w:tabs>
        <w:ind w:left="2820" w:hanging="300"/>
      </w:pPr>
      <w:rPr>
        <w:position w:val="0"/>
        <w:sz w:val="20"/>
        <w:szCs w:val="20"/>
        <w:rtl w:val="0"/>
      </w:rPr>
    </w:lvl>
    <w:lvl w:ilvl="4">
      <w:start w:val="1"/>
      <w:numFmt w:val="bullet"/>
      <w:lvlText w:val="o"/>
      <w:lvlJc w:val="left"/>
      <w:pPr>
        <w:tabs>
          <w:tab w:val="num" w:pos="3540"/>
        </w:tabs>
        <w:ind w:left="3540" w:hanging="300"/>
      </w:pPr>
      <w:rPr>
        <w:position w:val="0"/>
        <w:sz w:val="20"/>
        <w:szCs w:val="20"/>
        <w:rtl w:val="0"/>
      </w:rPr>
    </w:lvl>
    <w:lvl w:ilvl="5">
      <w:start w:val="1"/>
      <w:numFmt w:val="bullet"/>
      <w:lvlText w:val="▪"/>
      <w:lvlJc w:val="left"/>
      <w:pPr>
        <w:tabs>
          <w:tab w:val="num" w:pos="4260"/>
        </w:tabs>
        <w:ind w:left="4260" w:hanging="300"/>
      </w:pPr>
      <w:rPr>
        <w:position w:val="0"/>
        <w:sz w:val="20"/>
        <w:szCs w:val="20"/>
        <w:rtl w:val="0"/>
      </w:rPr>
    </w:lvl>
    <w:lvl w:ilvl="6">
      <w:start w:val="1"/>
      <w:numFmt w:val="bullet"/>
      <w:lvlText w:val="•"/>
      <w:lvlJc w:val="left"/>
      <w:pPr>
        <w:tabs>
          <w:tab w:val="num" w:pos="4980"/>
        </w:tabs>
        <w:ind w:left="4980" w:hanging="300"/>
      </w:pPr>
      <w:rPr>
        <w:position w:val="0"/>
        <w:sz w:val="20"/>
        <w:szCs w:val="20"/>
        <w:rtl w:val="0"/>
      </w:rPr>
    </w:lvl>
    <w:lvl w:ilvl="7">
      <w:start w:val="1"/>
      <w:numFmt w:val="bullet"/>
      <w:lvlText w:val="o"/>
      <w:lvlJc w:val="left"/>
      <w:pPr>
        <w:tabs>
          <w:tab w:val="num" w:pos="5700"/>
        </w:tabs>
        <w:ind w:left="5700" w:hanging="300"/>
      </w:pPr>
      <w:rPr>
        <w:position w:val="0"/>
        <w:sz w:val="20"/>
        <w:szCs w:val="20"/>
        <w:rtl w:val="0"/>
      </w:rPr>
    </w:lvl>
    <w:lvl w:ilvl="8">
      <w:start w:val="1"/>
      <w:numFmt w:val="bullet"/>
      <w:lvlText w:val="▪"/>
      <w:lvlJc w:val="left"/>
      <w:pPr>
        <w:tabs>
          <w:tab w:val="num" w:pos="6420"/>
        </w:tabs>
        <w:ind w:left="6420" w:hanging="300"/>
      </w:pPr>
      <w:rPr>
        <w:position w:val="0"/>
        <w:sz w:val="20"/>
        <w:szCs w:val="20"/>
        <w:rtl w:val="0"/>
      </w:rPr>
    </w:lvl>
  </w:abstractNum>
  <w:abstractNum w:abstractNumId="21">
    <w:nsid w:val="73C22F99"/>
    <w:multiLevelType w:val="multilevel"/>
    <w:tmpl w:val="728CFD06"/>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22">
    <w:nsid w:val="7B68232F"/>
    <w:multiLevelType w:val="hybridMultilevel"/>
    <w:tmpl w:val="1466F11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2"/>
  </w:num>
  <w:num w:numId="4">
    <w:abstractNumId w:val="9"/>
  </w:num>
  <w:num w:numId="5">
    <w:abstractNumId w:val="1"/>
  </w:num>
  <w:num w:numId="6">
    <w:abstractNumId w:val="14"/>
  </w:num>
  <w:num w:numId="7">
    <w:abstractNumId w:val="3"/>
  </w:num>
  <w:num w:numId="8">
    <w:abstractNumId w:val="10"/>
  </w:num>
  <w:num w:numId="9">
    <w:abstractNumId w:val="17"/>
  </w:num>
  <w:num w:numId="10">
    <w:abstractNumId w:val="19"/>
  </w:num>
  <w:num w:numId="11">
    <w:abstractNumId w:val="16"/>
  </w:num>
  <w:num w:numId="12">
    <w:abstractNumId w:val="18"/>
  </w:num>
  <w:num w:numId="13">
    <w:abstractNumId w:val="12"/>
  </w:num>
  <w:num w:numId="14">
    <w:abstractNumId w:val="5"/>
  </w:num>
  <w:num w:numId="15">
    <w:abstractNumId w:val="8"/>
  </w:num>
  <w:num w:numId="16">
    <w:abstractNumId w:val="21"/>
  </w:num>
  <w:num w:numId="17">
    <w:abstractNumId w:val="11"/>
  </w:num>
  <w:num w:numId="18">
    <w:abstractNumId w:val="0"/>
  </w:num>
  <w:num w:numId="19">
    <w:abstractNumId w:val="13"/>
  </w:num>
  <w:num w:numId="20">
    <w:abstractNumId w:val="6"/>
  </w:num>
  <w:num w:numId="21">
    <w:abstractNumId w:val="20"/>
  </w:num>
  <w:num w:numId="22">
    <w:abstractNumId w:val="15"/>
  </w:num>
  <w:num w:numId="23">
    <w:abstractNumId w:val="2"/>
    <w:lvlOverride w:ilvl="0">
      <w:lvl w:ilvl="0">
        <w:numFmt w:val="bullet"/>
        <w:lvlText w:val="•"/>
        <w:lvlJc w:val="left"/>
        <w:pPr>
          <w:tabs>
            <w:tab w:val="num" w:pos="720"/>
          </w:tabs>
          <w:ind w:left="720" w:hanging="360"/>
        </w:pPr>
        <w:rPr>
          <w:rFonts w:ascii="Arial" w:hAnsi="Arial" w:cs="Arial" w:hint="default"/>
          <w:position w:val="0"/>
          <w:sz w:val="20"/>
          <w:szCs w:val="22"/>
          <w:rtl w:val="0"/>
        </w:rPr>
      </w:lvl>
    </w:lvlOverride>
  </w:num>
  <w:num w:numId="24">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312B"/>
    <w:rsid w:val="000014F5"/>
    <w:rsid w:val="000029C7"/>
    <w:rsid w:val="000075D4"/>
    <w:rsid w:val="000076C1"/>
    <w:rsid w:val="00015FA7"/>
    <w:rsid w:val="00024327"/>
    <w:rsid w:val="0003000C"/>
    <w:rsid w:val="0005224F"/>
    <w:rsid w:val="00056F17"/>
    <w:rsid w:val="000640DB"/>
    <w:rsid w:val="000A7796"/>
    <w:rsid w:val="000A79D0"/>
    <w:rsid w:val="000B776F"/>
    <w:rsid w:val="000C44EF"/>
    <w:rsid w:val="000D0F00"/>
    <w:rsid w:val="000E79AC"/>
    <w:rsid w:val="000F0C1D"/>
    <w:rsid w:val="001133F5"/>
    <w:rsid w:val="001514D7"/>
    <w:rsid w:val="00157405"/>
    <w:rsid w:val="00164C59"/>
    <w:rsid w:val="001675AB"/>
    <w:rsid w:val="00182C08"/>
    <w:rsid w:val="001A2C5D"/>
    <w:rsid w:val="001B6542"/>
    <w:rsid w:val="00211447"/>
    <w:rsid w:val="00240440"/>
    <w:rsid w:val="0024399F"/>
    <w:rsid w:val="00284E71"/>
    <w:rsid w:val="002A1109"/>
    <w:rsid w:val="002A50DC"/>
    <w:rsid w:val="002B282E"/>
    <w:rsid w:val="002B37B5"/>
    <w:rsid w:val="002C44DD"/>
    <w:rsid w:val="002D05BD"/>
    <w:rsid w:val="002E1F5D"/>
    <w:rsid w:val="002E3BDA"/>
    <w:rsid w:val="002E72FD"/>
    <w:rsid w:val="002F0A0B"/>
    <w:rsid w:val="002F6F31"/>
    <w:rsid w:val="0031452D"/>
    <w:rsid w:val="003267A1"/>
    <w:rsid w:val="00333F17"/>
    <w:rsid w:val="00340A6E"/>
    <w:rsid w:val="00362B4F"/>
    <w:rsid w:val="00366359"/>
    <w:rsid w:val="00396506"/>
    <w:rsid w:val="003B0C32"/>
    <w:rsid w:val="003B731D"/>
    <w:rsid w:val="003C2914"/>
    <w:rsid w:val="003C2E05"/>
    <w:rsid w:val="003D1D1B"/>
    <w:rsid w:val="003D6F66"/>
    <w:rsid w:val="003F09D7"/>
    <w:rsid w:val="00402652"/>
    <w:rsid w:val="0041619A"/>
    <w:rsid w:val="00425960"/>
    <w:rsid w:val="0042614F"/>
    <w:rsid w:val="0046009A"/>
    <w:rsid w:val="0048468E"/>
    <w:rsid w:val="00496F5B"/>
    <w:rsid w:val="004C728C"/>
    <w:rsid w:val="004E3372"/>
    <w:rsid w:val="004E6776"/>
    <w:rsid w:val="004F5C5E"/>
    <w:rsid w:val="00514FB3"/>
    <w:rsid w:val="00516136"/>
    <w:rsid w:val="00526D77"/>
    <w:rsid w:val="00533750"/>
    <w:rsid w:val="00543317"/>
    <w:rsid w:val="00545860"/>
    <w:rsid w:val="0054632F"/>
    <w:rsid w:val="005665B9"/>
    <w:rsid w:val="00572807"/>
    <w:rsid w:val="00574E9E"/>
    <w:rsid w:val="00576BC9"/>
    <w:rsid w:val="00592280"/>
    <w:rsid w:val="00592EF8"/>
    <w:rsid w:val="0059710F"/>
    <w:rsid w:val="005A2CA1"/>
    <w:rsid w:val="005B6D9A"/>
    <w:rsid w:val="005C7210"/>
    <w:rsid w:val="00603969"/>
    <w:rsid w:val="0061386F"/>
    <w:rsid w:val="006167DD"/>
    <w:rsid w:val="006244CE"/>
    <w:rsid w:val="00635237"/>
    <w:rsid w:val="00650048"/>
    <w:rsid w:val="0065626C"/>
    <w:rsid w:val="00660852"/>
    <w:rsid w:val="00661E65"/>
    <w:rsid w:val="00681A94"/>
    <w:rsid w:val="0068543E"/>
    <w:rsid w:val="0069276F"/>
    <w:rsid w:val="00696406"/>
    <w:rsid w:val="006A0004"/>
    <w:rsid w:val="006A3C83"/>
    <w:rsid w:val="006A6EEB"/>
    <w:rsid w:val="006B0B9C"/>
    <w:rsid w:val="006C312B"/>
    <w:rsid w:val="006D6ACA"/>
    <w:rsid w:val="006E5141"/>
    <w:rsid w:val="006F52A7"/>
    <w:rsid w:val="00710065"/>
    <w:rsid w:val="007106D4"/>
    <w:rsid w:val="007116D0"/>
    <w:rsid w:val="00715254"/>
    <w:rsid w:val="00726A4D"/>
    <w:rsid w:val="0073429E"/>
    <w:rsid w:val="00735E99"/>
    <w:rsid w:val="00736B19"/>
    <w:rsid w:val="00746E30"/>
    <w:rsid w:val="00757750"/>
    <w:rsid w:val="00776485"/>
    <w:rsid w:val="0078091A"/>
    <w:rsid w:val="0078328D"/>
    <w:rsid w:val="00785F7E"/>
    <w:rsid w:val="0079660F"/>
    <w:rsid w:val="007B7B19"/>
    <w:rsid w:val="007C15B6"/>
    <w:rsid w:val="007C25E3"/>
    <w:rsid w:val="007C4714"/>
    <w:rsid w:val="007D096A"/>
    <w:rsid w:val="007E00DF"/>
    <w:rsid w:val="007E2D3A"/>
    <w:rsid w:val="007E3FED"/>
    <w:rsid w:val="007E60D1"/>
    <w:rsid w:val="007E6435"/>
    <w:rsid w:val="007F3A12"/>
    <w:rsid w:val="008005F6"/>
    <w:rsid w:val="0081717B"/>
    <w:rsid w:val="00817D05"/>
    <w:rsid w:val="00822009"/>
    <w:rsid w:val="0084039D"/>
    <w:rsid w:val="008438B2"/>
    <w:rsid w:val="008531BA"/>
    <w:rsid w:val="00871B44"/>
    <w:rsid w:val="00872DBF"/>
    <w:rsid w:val="00873E2C"/>
    <w:rsid w:val="00882D35"/>
    <w:rsid w:val="00883492"/>
    <w:rsid w:val="0088476F"/>
    <w:rsid w:val="008935CF"/>
    <w:rsid w:val="008A43D7"/>
    <w:rsid w:val="008A5F8A"/>
    <w:rsid w:val="008B0779"/>
    <w:rsid w:val="008C5189"/>
    <w:rsid w:val="008D1169"/>
    <w:rsid w:val="008E5C5B"/>
    <w:rsid w:val="008E6876"/>
    <w:rsid w:val="008F3E6E"/>
    <w:rsid w:val="00900C79"/>
    <w:rsid w:val="00901E68"/>
    <w:rsid w:val="00910953"/>
    <w:rsid w:val="009156D7"/>
    <w:rsid w:val="00915B82"/>
    <w:rsid w:val="00916901"/>
    <w:rsid w:val="00917321"/>
    <w:rsid w:val="00960BF5"/>
    <w:rsid w:val="00965D5C"/>
    <w:rsid w:val="00966FC4"/>
    <w:rsid w:val="00994C56"/>
    <w:rsid w:val="00994C66"/>
    <w:rsid w:val="009A224A"/>
    <w:rsid w:val="009C1E26"/>
    <w:rsid w:val="009C63BF"/>
    <w:rsid w:val="00A0482C"/>
    <w:rsid w:val="00A04E94"/>
    <w:rsid w:val="00A14A0E"/>
    <w:rsid w:val="00A3341A"/>
    <w:rsid w:val="00A57328"/>
    <w:rsid w:val="00A74E84"/>
    <w:rsid w:val="00A76119"/>
    <w:rsid w:val="00A905FB"/>
    <w:rsid w:val="00A90950"/>
    <w:rsid w:val="00A909B7"/>
    <w:rsid w:val="00A90CB6"/>
    <w:rsid w:val="00A9162F"/>
    <w:rsid w:val="00AB3935"/>
    <w:rsid w:val="00AC2693"/>
    <w:rsid w:val="00AC64B4"/>
    <w:rsid w:val="00AD7838"/>
    <w:rsid w:val="00AF37C4"/>
    <w:rsid w:val="00AF68C8"/>
    <w:rsid w:val="00B008FB"/>
    <w:rsid w:val="00B21CC1"/>
    <w:rsid w:val="00B5231B"/>
    <w:rsid w:val="00B54F59"/>
    <w:rsid w:val="00B647E0"/>
    <w:rsid w:val="00B64EEA"/>
    <w:rsid w:val="00B87251"/>
    <w:rsid w:val="00BA2CCA"/>
    <w:rsid w:val="00BA75F7"/>
    <w:rsid w:val="00BB2990"/>
    <w:rsid w:val="00BB5B41"/>
    <w:rsid w:val="00BB681D"/>
    <w:rsid w:val="00BD0260"/>
    <w:rsid w:val="00BE2087"/>
    <w:rsid w:val="00BF008D"/>
    <w:rsid w:val="00BF7916"/>
    <w:rsid w:val="00C108BF"/>
    <w:rsid w:val="00C11F50"/>
    <w:rsid w:val="00C12195"/>
    <w:rsid w:val="00C25123"/>
    <w:rsid w:val="00C41C75"/>
    <w:rsid w:val="00C55534"/>
    <w:rsid w:val="00C655C0"/>
    <w:rsid w:val="00C70D57"/>
    <w:rsid w:val="00C75F13"/>
    <w:rsid w:val="00C772CF"/>
    <w:rsid w:val="00C8018A"/>
    <w:rsid w:val="00C9073E"/>
    <w:rsid w:val="00C968F2"/>
    <w:rsid w:val="00C97FEA"/>
    <w:rsid w:val="00CA4F47"/>
    <w:rsid w:val="00CB3A13"/>
    <w:rsid w:val="00CC0946"/>
    <w:rsid w:val="00CC3D9E"/>
    <w:rsid w:val="00CC70AA"/>
    <w:rsid w:val="00CC754E"/>
    <w:rsid w:val="00CD6C19"/>
    <w:rsid w:val="00CE3DB2"/>
    <w:rsid w:val="00CE5671"/>
    <w:rsid w:val="00CF49B4"/>
    <w:rsid w:val="00D21883"/>
    <w:rsid w:val="00D239E9"/>
    <w:rsid w:val="00D245CD"/>
    <w:rsid w:val="00D27123"/>
    <w:rsid w:val="00D321E6"/>
    <w:rsid w:val="00D36911"/>
    <w:rsid w:val="00D36F1F"/>
    <w:rsid w:val="00D44755"/>
    <w:rsid w:val="00D4731D"/>
    <w:rsid w:val="00D517E2"/>
    <w:rsid w:val="00D53A31"/>
    <w:rsid w:val="00D6116D"/>
    <w:rsid w:val="00D728D2"/>
    <w:rsid w:val="00D738D1"/>
    <w:rsid w:val="00D815EB"/>
    <w:rsid w:val="00D87C2E"/>
    <w:rsid w:val="00D917DF"/>
    <w:rsid w:val="00D93832"/>
    <w:rsid w:val="00DA14E8"/>
    <w:rsid w:val="00DB0097"/>
    <w:rsid w:val="00DC6021"/>
    <w:rsid w:val="00DC7A9C"/>
    <w:rsid w:val="00DD12E4"/>
    <w:rsid w:val="00DE31B1"/>
    <w:rsid w:val="00DE76A3"/>
    <w:rsid w:val="00DE7775"/>
    <w:rsid w:val="00E03695"/>
    <w:rsid w:val="00E03F31"/>
    <w:rsid w:val="00E429AA"/>
    <w:rsid w:val="00E67EE1"/>
    <w:rsid w:val="00E71826"/>
    <w:rsid w:val="00E81946"/>
    <w:rsid w:val="00E820A0"/>
    <w:rsid w:val="00E92716"/>
    <w:rsid w:val="00EA2D9F"/>
    <w:rsid w:val="00EA448E"/>
    <w:rsid w:val="00EB18F4"/>
    <w:rsid w:val="00EB68E7"/>
    <w:rsid w:val="00EC04A5"/>
    <w:rsid w:val="00EC4AF2"/>
    <w:rsid w:val="00ED2650"/>
    <w:rsid w:val="00EE113C"/>
    <w:rsid w:val="00EE2F10"/>
    <w:rsid w:val="00EF3B6C"/>
    <w:rsid w:val="00F042C1"/>
    <w:rsid w:val="00F138A7"/>
    <w:rsid w:val="00F20E77"/>
    <w:rsid w:val="00F268E9"/>
    <w:rsid w:val="00F54E05"/>
    <w:rsid w:val="00F62DF6"/>
    <w:rsid w:val="00F70FAA"/>
    <w:rsid w:val="00F737FE"/>
    <w:rsid w:val="00F83788"/>
    <w:rsid w:val="00F839F6"/>
    <w:rsid w:val="00F946BE"/>
    <w:rsid w:val="00F94A10"/>
    <w:rsid w:val="00FA4C8B"/>
    <w:rsid w:val="00FA640A"/>
    <w:rsid w:val="00FC7BFF"/>
    <w:rsid w:val="00FD0027"/>
    <w:rsid w:val="00FE5037"/>
    <w:rsid w:val="00FE7848"/>
    <w:rsid w:val="00FF4D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3A07FFE-96BE-4E7B-882B-21A156486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A0E"/>
    <w:pPr>
      <w:spacing w:after="0" w:line="240" w:lineRule="auto"/>
    </w:pPr>
    <w:rPr>
      <w:rFonts w:eastAsiaTheme="minorEastAsia"/>
      <w:sz w:val="24"/>
      <w:szCs w:val="24"/>
      <w:lang w:val="en-US" w:eastAsia="ja-JP"/>
    </w:rPr>
  </w:style>
  <w:style w:type="paragraph" w:styleId="Heading1">
    <w:name w:val="heading 1"/>
    <w:next w:val="BodyText"/>
    <w:link w:val="Heading1Char"/>
    <w:qFormat/>
    <w:rsid w:val="00CA4F47"/>
    <w:pPr>
      <w:tabs>
        <w:tab w:val="left" w:pos="567"/>
      </w:tabs>
      <w:spacing w:after="240" w:line="240" w:lineRule="auto"/>
      <w:outlineLvl w:val="0"/>
    </w:pPr>
    <w:rPr>
      <w:rFonts w:ascii="Arial" w:eastAsia="Times New Roman" w:hAnsi="Arial" w:cs="Times New Roman"/>
      <w:b/>
      <w:sz w:val="24"/>
      <w:szCs w:val="20"/>
    </w:rPr>
  </w:style>
  <w:style w:type="paragraph" w:styleId="Heading2">
    <w:name w:val="heading 2"/>
    <w:basedOn w:val="Heading1"/>
    <w:next w:val="BodyText"/>
    <w:link w:val="Heading2Char"/>
    <w:qFormat/>
    <w:rsid w:val="00CA4F47"/>
    <w:pPr>
      <w:numPr>
        <w:ilvl w:val="1"/>
      </w:numPr>
      <w:outlineLvl w:val="1"/>
    </w:pPr>
  </w:style>
  <w:style w:type="paragraph" w:styleId="Heading4">
    <w:name w:val="heading 4"/>
    <w:basedOn w:val="Normal"/>
    <w:next w:val="Normal"/>
    <w:link w:val="Heading4Char"/>
    <w:qFormat/>
    <w:rsid w:val="00CA4F47"/>
    <w:pPr>
      <w:tabs>
        <w:tab w:val="left" w:pos="284"/>
      </w:tabs>
      <w:jc w:val="both"/>
      <w:outlineLvl w:val="3"/>
    </w:pPr>
    <w:rPr>
      <w:rFonts w:ascii="Arial" w:eastAsia="Times New Roman" w:hAnsi="Arial" w:cs="Times New Roman"/>
      <w:szCs w:val="20"/>
      <w:u w:val="single"/>
    </w:rPr>
  </w:style>
  <w:style w:type="paragraph" w:styleId="Heading5">
    <w:name w:val="heading 5"/>
    <w:basedOn w:val="Normal"/>
    <w:next w:val="Normal"/>
    <w:link w:val="Heading5Char"/>
    <w:qFormat/>
    <w:rsid w:val="00CA4F47"/>
    <w:pPr>
      <w:tabs>
        <w:tab w:val="left" w:pos="284"/>
      </w:tabs>
      <w:jc w:val="both"/>
      <w:outlineLvl w:val="4"/>
    </w:pPr>
    <w:rPr>
      <w:rFonts w:ascii="Arial" w:eastAsia="Times New Roman" w:hAnsi="Arial" w:cs="Times New Roman"/>
      <w:b/>
      <w:sz w:val="20"/>
      <w:szCs w:val="20"/>
    </w:rPr>
  </w:style>
  <w:style w:type="paragraph" w:styleId="Heading6">
    <w:name w:val="heading 6"/>
    <w:basedOn w:val="Normal"/>
    <w:next w:val="Normal"/>
    <w:link w:val="Heading6Char"/>
    <w:qFormat/>
    <w:rsid w:val="00CA4F47"/>
    <w:pPr>
      <w:tabs>
        <w:tab w:val="left" w:pos="284"/>
      </w:tabs>
      <w:jc w:val="both"/>
      <w:outlineLvl w:val="5"/>
    </w:pPr>
    <w:rPr>
      <w:rFonts w:ascii="Arial" w:eastAsia="Times New Roman" w:hAnsi="Arial" w:cs="Times New Roman"/>
      <w:sz w:val="20"/>
      <w:szCs w:val="20"/>
      <w:u w:val="single"/>
    </w:rPr>
  </w:style>
  <w:style w:type="paragraph" w:styleId="Heading7">
    <w:name w:val="heading 7"/>
    <w:basedOn w:val="Normal"/>
    <w:next w:val="Normal"/>
    <w:link w:val="Heading7Char"/>
    <w:qFormat/>
    <w:rsid w:val="00CA4F47"/>
    <w:pPr>
      <w:tabs>
        <w:tab w:val="left" w:pos="284"/>
      </w:tabs>
      <w:jc w:val="both"/>
      <w:outlineLvl w:val="6"/>
    </w:pPr>
    <w:rPr>
      <w:rFonts w:ascii="Arial" w:eastAsia="Times New Roman" w:hAnsi="Arial" w:cs="Times New Roman"/>
      <w:i/>
      <w:sz w:val="20"/>
      <w:szCs w:val="20"/>
    </w:rPr>
  </w:style>
  <w:style w:type="paragraph" w:styleId="Heading8">
    <w:name w:val="heading 8"/>
    <w:basedOn w:val="Normal"/>
    <w:next w:val="Normal"/>
    <w:link w:val="Heading8Char"/>
    <w:qFormat/>
    <w:rsid w:val="00CA4F47"/>
    <w:pPr>
      <w:tabs>
        <w:tab w:val="left" w:pos="284"/>
      </w:tabs>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CA4F47"/>
    <w:pPr>
      <w:tabs>
        <w:tab w:val="left" w:pos="284"/>
      </w:tabs>
      <w:jc w:val="both"/>
      <w:outlineLvl w:val="8"/>
    </w:pPr>
    <w:rPr>
      <w:rFonts w:ascii="Arial" w:eastAsia="Times New Roman" w:hAnsi="Arial" w:cs="Times New Roman"/>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6119"/>
    <w:pPr>
      <w:tabs>
        <w:tab w:val="center" w:pos="4513"/>
        <w:tab w:val="right" w:pos="9026"/>
      </w:tabs>
    </w:pPr>
  </w:style>
  <w:style w:type="character" w:customStyle="1" w:styleId="HeaderChar">
    <w:name w:val="Header Char"/>
    <w:basedOn w:val="DefaultParagraphFont"/>
    <w:link w:val="Header"/>
    <w:uiPriority w:val="99"/>
    <w:rsid w:val="00A76119"/>
  </w:style>
  <w:style w:type="paragraph" w:styleId="Footer">
    <w:name w:val="footer"/>
    <w:basedOn w:val="Normal"/>
    <w:link w:val="FooterChar"/>
    <w:uiPriority w:val="99"/>
    <w:unhideWhenUsed/>
    <w:rsid w:val="00A76119"/>
    <w:pPr>
      <w:tabs>
        <w:tab w:val="center" w:pos="4513"/>
        <w:tab w:val="right" w:pos="9026"/>
      </w:tabs>
    </w:pPr>
  </w:style>
  <w:style w:type="character" w:customStyle="1" w:styleId="FooterChar">
    <w:name w:val="Footer Char"/>
    <w:basedOn w:val="DefaultParagraphFont"/>
    <w:link w:val="Footer"/>
    <w:uiPriority w:val="99"/>
    <w:rsid w:val="00A76119"/>
  </w:style>
  <w:style w:type="table" w:styleId="TableGrid">
    <w:name w:val="Table Grid"/>
    <w:basedOn w:val="TableNormal"/>
    <w:uiPriority w:val="59"/>
    <w:rsid w:val="00A76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76119"/>
    <w:rPr>
      <w:rFonts w:ascii="Tahoma" w:hAnsi="Tahoma" w:cs="Tahoma"/>
      <w:sz w:val="16"/>
      <w:szCs w:val="16"/>
    </w:rPr>
  </w:style>
  <w:style w:type="character" w:customStyle="1" w:styleId="BalloonTextChar">
    <w:name w:val="Balloon Text Char"/>
    <w:basedOn w:val="DefaultParagraphFont"/>
    <w:link w:val="BalloonText"/>
    <w:uiPriority w:val="99"/>
    <w:semiHidden/>
    <w:rsid w:val="00A76119"/>
    <w:rPr>
      <w:rFonts w:ascii="Tahoma" w:hAnsi="Tahoma" w:cs="Tahoma"/>
      <w:sz w:val="16"/>
      <w:szCs w:val="16"/>
    </w:rPr>
  </w:style>
  <w:style w:type="paragraph" w:styleId="BodyTextIndent">
    <w:name w:val="Body Text Indent"/>
    <w:link w:val="BodyTextIndentChar"/>
    <w:rsid w:val="00A76119"/>
    <w:pPr>
      <w:spacing w:after="0" w:line="240" w:lineRule="auto"/>
      <w:ind w:left="2563"/>
    </w:pPr>
    <w:rPr>
      <w:rFonts w:ascii="Arial" w:eastAsia="Times New Roman" w:hAnsi="Arial" w:cs="Times New Roman"/>
      <w:szCs w:val="20"/>
    </w:rPr>
  </w:style>
  <w:style w:type="character" w:customStyle="1" w:styleId="BodyTextIndentChar">
    <w:name w:val="Body Text Indent Char"/>
    <w:basedOn w:val="DefaultParagraphFont"/>
    <w:link w:val="BodyTextIndent"/>
    <w:rsid w:val="00A76119"/>
    <w:rPr>
      <w:rFonts w:ascii="Arial" w:eastAsia="Times New Roman" w:hAnsi="Arial" w:cs="Times New Roman"/>
      <w:szCs w:val="20"/>
    </w:rPr>
  </w:style>
  <w:style w:type="paragraph" w:customStyle="1" w:styleId="Normal1">
    <w:name w:val="Normal1"/>
    <w:rsid w:val="00A76119"/>
    <w:pPr>
      <w:spacing w:after="0" w:line="240" w:lineRule="auto"/>
    </w:pPr>
    <w:rPr>
      <w:rFonts w:ascii="Cambria" w:eastAsia="Cambria" w:hAnsi="Cambria" w:cs="Cambria"/>
      <w:color w:val="000000"/>
      <w:sz w:val="24"/>
      <w:szCs w:val="24"/>
      <w:lang w:val="en-US" w:eastAsia="ja-JP"/>
    </w:rPr>
  </w:style>
  <w:style w:type="paragraph" w:styleId="ListParagraph">
    <w:name w:val="List Paragraph"/>
    <w:basedOn w:val="Normal"/>
    <w:uiPriority w:val="34"/>
    <w:qFormat/>
    <w:rsid w:val="00CA4F47"/>
    <w:pPr>
      <w:ind w:left="720"/>
      <w:contextualSpacing/>
    </w:pPr>
  </w:style>
  <w:style w:type="paragraph" w:styleId="BodyText">
    <w:name w:val="Body Text"/>
    <w:basedOn w:val="Normal"/>
    <w:link w:val="BodyTextChar"/>
    <w:uiPriority w:val="99"/>
    <w:unhideWhenUsed/>
    <w:rsid w:val="00CA4F47"/>
    <w:pPr>
      <w:spacing w:after="120"/>
    </w:pPr>
  </w:style>
  <w:style w:type="character" w:customStyle="1" w:styleId="BodyTextChar">
    <w:name w:val="Body Text Char"/>
    <w:basedOn w:val="DefaultParagraphFont"/>
    <w:link w:val="BodyText"/>
    <w:uiPriority w:val="99"/>
    <w:rsid w:val="00CA4F47"/>
  </w:style>
  <w:style w:type="character" w:customStyle="1" w:styleId="Heading1Char">
    <w:name w:val="Heading 1 Char"/>
    <w:basedOn w:val="DefaultParagraphFont"/>
    <w:link w:val="Heading1"/>
    <w:rsid w:val="00CA4F47"/>
    <w:rPr>
      <w:rFonts w:ascii="Arial" w:eastAsia="Times New Roman" w:hAnsi="Arial" w:cs="Times New Roman"/>
      <w:b/>
      <w:sz w:val="24"/>
      <w:szCs w:val="20"/>
    </w:rPr>
  </w:style>
  <w:style w:type="character" w:customStyle="1" w:styleId="Heading2Char">
    <w:name w:val="Heading 2 Char"/>
    <w:basedOn w:val="DefaultParagraphFont"/>
    <w:link w:val="Heading2"/>
    <w:rsid w:val="00CA4F47"/>
    <w:rPr>
      <w:rFonts w:ascii="Arial" w:eastAsia="Times New Roman" w:hAnsi="Arial" w:cs="Times New Roman"/>
      <w:b/>
      <w:sz w:val="24"/>
      <w:szCs w:val="20"/>
    </w:rPr>
  </w:style>
  <w:style w:type="character" w:customStyle="1" w:styleId="Heading4Char">
    <w:name w:val="Heading 4 Char"/>
    <w:basedOn w:val="DefaultParagraphFont"/>
    <w:link w:val="Heading4"/>
    <w:rsid w:val="00CA4F47"/>
    <w:rPr>
      <w:rFonts w:ascii="Arial" w:eastAsia="Times New Roman" w:hAnsi="Arial" w:cs="Times New Roman"/>
      <w:szCs w:val="20"/>
      <w:u w:val="single"/>
    </w:rPr>
  </w:style>
  <w:style w:type="character" w:customStyle="1" w:styleId="Heading5Char">
    <w:name w:val="Heading 5 Char"/>
    <w:basedOn w:val="DefaultParagraphFont"/>
    <w:link w:val="Heading5"/>
    <w:rsid w:val="00CA4F47"/>
    <w:rPr>
      <w:rFonts w:ascii="Arial" w:eastAsia="Times New Roman" w:hAnsi="Arial" w:cs="Times New Roman"/>
      <w:b/>
      <w:sz w:val="20"/>
      <w:szCs w:val="20"/>
    </w:rPr>
  </w:style>
  <w:style w:type="character" w:customStyle="1" w:styleId="Heading6Char">
    <w:name w:val="Heading 6 Char"/>
    <w:basedOn w:val="DefaultParagraphFont"/>
    <w:link w:val="Heading6"/>
    <w:rsid w:val="00CA4F47"/>
    <w:rPr>
      <w:rFonts w:ascii="Arial" w:eastAsia="Times New Roman" w:hAnsi="Arial" w:cs="Times New Roman"/>
      <w:sz w:val="20"/>
      <w:szCs w:val="20"/>
      <w:u w:val="single"/>
    </w:rPr>
  </w:style>
  <w:style w:type="character" w:customStyle="1" w:styleId="Heading7Char">
    <w:name w:val="Heading 7 Char"/>
    <w:basedOn w:val="DefaultParagraphFont"/>
    <w:link w:val="Heading7"/>
    <w:rsid w:val="00CA4F47"/>
    <w:rPr>
      <w:rFonts w:ascii="Arial" w:eastAsia="Times New Roman" w:hAnsi="Arial" w:cs="Times New Roman"/>
      <w:i/>
      <w:sz w:val="20"/>
      <w:szCs w:val="20"/>
    </w:rPr>
  </w:style>
  <w:style w:type="character" w:customStyle="1" w:styleId="Heading8Char">
    <w:name w:val="Heading 8 Char"/>
    <w:basedOn w:val="DefaultParagraphFont"/>
    <w:link w:val="Heading8"/>
    <w:rsid w:val="00CA4F47"/>
    <w:rPr>
      <w:rFonts w:ascii="Arial" w:eastAsia="Times New Roman" w:hAnsi="Arial" w:cs="Times New Roman"/>
      <w:i/>
      <w:sz w:val="20"/>
      <w:szCs w:val="20"/>
    </w:rPr>
  </w:style>
  <w:style w:type="character" w:customStyle="1" w:styleId="Heading9Char">
    <w:name w:val="Heading 9 Char"/>
    <w:basedOn w:val="DefaultParagraphFont"/>
    <w:link w:val="Heading9"/>
    <w:rsid w:val="00CA4F47"/>
    <w:rPr>
      <w:rFonts w:ascii="Arial" w:eastAsia="Times New Roman" w:hAnsi="Arial" w:cs="Times New Roman"/>
      <w:i/>
      <w:sz w:val="20"/>
      <w:szCs w:val="20"/>
    </w:rPr>
  </w:style>
  <w:style w:type="character" w:styleId="Hyperlink">
    <w:name w:val="Hyperlink"/>
    <w:uiPriority w:val="99"/>
    <w:rsid w:val="00CA4F47"/>
    <w:rPr>
      <w:color w:val="0000FF"/>
      <w:u w:val="single"/>
    </w:rPr>
  </w:style>
  <w:style w:type="paragraph" w:customStyle="1" w:styleId="MFNumLev1">
    <w:name w:val="MFNumLev1"/>
    <w:qFormat/>
    <w:rsid w:val="00CA4F47"/>
    <w:pPr>
      <w:keepNext/>
      <w:numPr>
        <w:numId w:val="1"/>
      </w:numPr>
      <w:spacing w:before="240" w:after="240" w:line="240" w:lineRule="auto"/>
      <w:jc w:val="both"/>
      <w:outlineLvl w:val="0"/>
    </w:pPr>
    <w:rPr>
      <w:rFonts w:ascii="Arial" w:eastAsia="Times New Roman" w:hAnsi="Arial" w:cs="Arial"/>
      <w:b/>
      <w:bCs/>
      <w:caps/>
      <w:sz w:val="20"/>
      <w:szCs w:val="20"/>
      <w:lang w:val="en-IE" w:eastAsia="en-GB"/>
    </w:rPr>
  </w:style>
  <w:style w:type="paragraph" w:customStyle="1" w:styleId="MFNumLev2">
    <w:name w:val="MFNumLev2"/>
    <w:basedOn w:val="MFNumLev1"/>
    <w:qFormat/>
    <w:rsid w:val="00CA4F47"/>
    <w:pPr>
      <w:keepNext w:val="0"/>
      <w:numPr>
        <w:ilvl w:val="1"/>
      </w:numPr>
      <w:outlineLvl w:val="1"/>
    </w:pPr>
    <w:rPr>
      <w:b w:val="0"/>
      <w:bCs w:val="0"/>
      <w:caps w:val="0"/>
      <w:sz w:val="22"/>
      <w:szCs w:val="22"/>
    </w:rPr>
  </w:style>
  <w:style w:type="paragraph" w:customStyle="1" w:styleId="MFNumLev3">
    <w:name w:val="MFNumLev3"/>
    <w:basedOn w:val="MFNumLev2"/>
    <w:rsid w:val="00CA4F47"/>
    <w:pPr>
      <w:numPr>
        <w:ilvl w:val="2"/>
      </w:numPr>
      <w:outlineLvl w:val="2"/>
    </w:pPr>
  </w:style>
  <w:style w:type="paragraph" w:customStyle="1" w:styleId="MFNumLev4">
    <w:name w:val="MFNumLev4"/>
    <w:basedOn w:val="MFNumLev2"/>
    <w:rsid w:val="00CA4F47"/>
    <w:pPr>
      <w:numPr>
        <w:ilvl w:val="3"/>
      </w:numPr>
      <w:outlineLvl w:val="3"/>
    </w:pPr>
  </w:style>
  <w:style w:type="paragraph" w:customStyle="1" w:styleId="MFNumLev5">
    <w:name w:val="MFNumLev5"/>
    <w:basedOn w:val="MFNumLev2"/>
    <w:rsid w:val="00CA4F47"/>
    <w:pPr>
      <w:numPr>
        <w:ilvl w:val="4"/>
      </w:numPr>
      <w:outlineLvl w:val="4"/>
    </w:pPr>
  </w:style>
  <w:style w:type="paragraph" w:customStyle="1" w:styleId="MFNumLev6">
    <w:name w:val="MFNumLev6"/>
    <w:basedOn w:val="MFNumLev2"/>
    <w:rsid w:val="00CA4F47"/>
    <w:pPr>
      <w:numPr>
        <w:ilvl w:val="5"/>
      </w:numPr>
      <w:outlineLvl w:val="5"/>
    </w:pPr>
  </w:style>
  <w:style w:type="paragraph" w:customStyle="1" w:styleId="MarginText">
    <w:name w:val="Margin Text"/>
    <w:basedOn w:val="Normal"/>
    <w:link w:val="MarginTextChar"/>
    <w:uiPriority w:val="99"/>
    <w:rsid w:val="00CA4F47"/>
    <w:pPr>
      <w:adjustRightInd w:val="0"/>
      <w:spacing w:before="60" w:after="60"/>
      <w:jc w:val="both"/>
    </w:pPr>
    <w:rPr>
      <w:rFonts w:ascii="Arial" w:eastAsia="STZhongsong" w:hAnsi="Arial" w:cs="Times New Roman"/>
      <w:sz w:val="20"/>
      <w:szCs w:val="20"/>
      <w:lang w:eastAsia="zh-CN"/>
    </w:rPr>
  </w:style>
  <w:style w:type="character" w:customStyle="1" w:styleId="MarginTextChar">
    <w:name w:val="Margin Text Char"/>
    <w:basedOn w:val="BodyTextChar"/>
    <w:link w:val="MarginText"/>
    <w:uiPriority w:val="99"/>
    <w:rsid w:val="00CA4F47"/>
    <w:rPr>
      <w:rFonts w:ascii="Arial" w:eastAsia="STZhongsong" w:hAnsi="Arial" w:cs="Times New Roman"/>
      <w:sz w:val="20"/>
      <w:szCs w:val="20"/>
      <w:lang w:eastAsia="zh-CN"/>
    </w:rPr>
  </w:style>
  <w:style w:type="character" w:styleId="PageNumber">
    <w:name w:val="page number"/>
    <w:rsid w:val="00B64EEA"/>
    <w:rPr>
      <w:rFonts w:ascii="Arial" w:hAnsi="Arial"/>
    </w:rPr>
  </w:style>
  <w:style w:type="character" w:styleId="CommentReference">
    <w:name w:val="annotation reference"/>
    <w:basedOn w:val="DefaultParagraphFont"/>
    <w:uiPriority w:val="99"/>
    <w:semiHidden/>
    <w:unhideWhenUsed/>
    <w:rsid w:val="00D53A31"/>
    <w:rPr>
      <w:sz w:val="16"/>
      <w:szCs w:val="16"/>
    </w:rPr>
  </w:style>
  <w:style w:type="paragraph" w:styleId="CommentText">
    <w:name w:val="annotation text"/>
    <w:basedOn w:val="Normal"/>
    <w:link w:val="CommentTextChar"/>
    <w:uiPriority w:val="99"/>
    <w:semiHidden/>
    <w:unhideWhenUsed/>
    <w:rsid w:val="00D53A31"/>
    <w:rPr>
      <w:sz w:val="20"/>
      <w:szCs w:val="20"/>
    </w:rPr>
  </w:style>
  <w:style w:type="character" w:customStyle="1" w:styleId="CommentTextChar">
    <w:name w:val="Comment Text Char"/>
    <w:basedOn w:val="DefaultParagraphFont"/>
    <w:link w:val="CommentText"/>
    <w:uiPriority w:val="99"/>
    <w:semiHidden/>
    <w:rsid w:val="00D53A31"/>
    <w:rPr>
      <w:rFonts w:eastAsiaTheme="minorEastAsia"/>
      <w:sz w:val="20"/>
      <w:szCs w:val="20"/>
      <w:lang w:val="en-US" w:eastAsia="ja-JP"/>
    </w:rPr>
  </w:style>
  <w:style w:type="paragraph" w:styleId="CommentSubject">
    <w:name w:val="annotation subject"/>
    <w:basedOn w:val="CommentText"/>
    <w:next w:val="CommentText"/>
    <w:link w:val="CommentSubjectChar"/>
    <w:uiPriority w:val="99"/>
    <w:semiHidden/>
    <w:unhideWhenUsed/>
    <w:rsid w:val="00D53A31"/>
    <w:rPr>
      <w:b/>
      <w:bCs/>
    </w:rPr>
  </w:style>
  <w:style w:type="character" w:customStyle="1" w:styleId="CommentSubjectChar">
    <w:name w:val="Comment Subject Char"/>
    <w:basedOn w:val="CommentTextChar"/>
    <w:link w:val="CommentSubject"/>
    <w:uiPriority w:val="99"/>
    <w:semiHidden/>
    <w:rsid w:val="00D53A31"/>
    <w:rPr>
      <w:rFonts w:eastAsiaTheme="minorEastAsia"/>
      <w:b/>
      <w:bCs/>
      <w:sz w:val="20"/>
      <w:szCs w:val="20"/>
      <w:lang w:val="en-US" w:eastAsia="ja-JP"/>
    </w:rPr>
  </w:style>
  <w:style w:type="character" w:styleId="FollowedHyperlink">
    <w:name w:val="FollowedHyperlink"/>
    <w:basedOn w:val="DefaultParagraphFont"/>
    <w:uiPriority w:val="99"/>
    <w:semiHidden/>
    <w:unhideWhenUsed/>
    <w:rsid w:val="00A909B7"/>
    <w:rPr>
      <w:color w:val="800080" w:themeColor="followedHyperlink"/>
      <w:u w:val="single"/>
    </w:rPr>
  </w:style>
  <w:style w:type="character" w:styleId="PlaceholderText">
    <w:name w:val="Placeholder Text"/>
    <w:basedOn w:val="DefaultParagraphFont"/>
    <w:uiPriority w:val="99"/>
    <w:semiHidden/>
    <w:rsid w:val="0065626C"/>
    <w:rPr>
      <w:color w:val="808080"/>
    </w:rPr>
  </w:style>
  <w:style w:type="paragraph" w:styleId="Revision">
    <w:name w:val="Revision"/>
    <w:hidden/>
    <w:uiPriority w:val="99"/>
    <w:semiHidden/>
    <w:rsid w:val="0065626C"/>
    <w:pPr>
      <w:spacing w:after="0" w:line="240" w:lineRule="auto"/>
    </w:pPr>
    <w:rPr>
      <w:rFonts w:eastAsiaTheme="minorEastAsia"/>
      <w:sz w:val="24"/>
      <w:szCs w:val="24"/>
      <w:lang w:val="en-US" w:eastAsia="ja-JP"/>
    </w:rPr>
  </w:style>
  <w:style w:type="paragraph" w:styleId="TOCHeading">
    <w:name w:val="TOC Heading"/>
    <w:basedOn w:val="Heading1"/>
    <w:next w:val="Normal"/>
    <w:uiPriority w:val="39"/>
    <w:semiHidden/>
    <w:unhideWhenUsed/>
    <w:qFormat/>
    <w:rsid w:val="00DB0097"/>
    <w:pPr>
      <w:keepNext/>
      <w:keepLines/>
      <w:tabs>
        <w:tab w:val="clear" w:pos="567"/>
      </w:tab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1">
    <w:name w:val="toc 1"/>
    <w:basedOn w:val="Normal"/>
    <w:next w:val="Normal"/>
    <w:autoRedefine/>
    <w:uiPriority w:val="39"/>
    <w:unhideWhenUsed/>
    <w:rsid w:val="00DB0097"/>
    <w:pPr>
      <w:tabs>
        <w:tab w:val="right" w:leader="dot" w:pos="9736"/>
      </w:tabs>
      <w:spacing w:before="120" w:after="120"/>
    </w:pPr>
    <w:rPr>
      <w:rFonts w:ascii="Arial" w:hAnsi="Arial" w:cs="Arial"/>
      <w:b/>
      <w:bCs/>
      <w:caps/>
      <w:color w:val="4F81BD" w:themeColor="accent1"/>
      <w:sz w:val="28"/>
      <w:szCs w:val="20"/>
    </w:rPr>
  </w:style>
  <w:style w:type="paragraph" w:styleId="TOC2">
    <w:name w:val="toc 2"/>
    <w:basedOn w:val="Normal"/>
    <w:next w:val="Normal"/>
    <w:autoRedefine/>
    <w:uiPriority w:val="39"/>
    <w:unhideWhenUsed/>
    <w:rsid w:val="00DB0097"/>
    <w:pPr>
      <w:ind w:left="240"/>
    </w:pPr>
    <w:rPr>
      <w:smallCaps/>
      <w:sz w:val="20"/>
      <w:szCs w:val="20"/>
    </w:rPr>
  </w:style>
  <w:style w:type="paragraph" w:styleId="TOC3">
    <w:name w:val="toc 3"/>
    <w:basedOn w:val="Normal"/>
    <w:next w:val="Normal"/>
    <w:autoRedefine/>
    <w:uiPriority w:val="39"/>
    <w:unhideWhenUsed/>
    <w:rsid w:val="00DB0097"/>
    <w:pPr>
      <w:ind w:left="480"/>
    </w:pPr>
    <w:rPr>
      <w:i/>
      <w:iCs/>
      <w:sz w:val="20"/>
      <w:szCs w:val="20"/>
    </w:rPr>
  </w:style>
  <w:style w:type="paragraph" w:styleId="TOC4">
    <w:name w:val="toc 4"/>
    <w:basedOn w:val="Normal"/>
    <w:next w:val="Normal"/>
    <w:autoRedefine/>
    <w:uiPriority w:val="39"/>
    <w:unhideWhenUsed/>
    <w:rsid w:val="00DB0097"/>
    <w:pPr>
      <w:ind w:left="720"/>
    </w:pPr>
    <w:rPr>
      <w:sz w:val="18"/>
      <w:szCs w:val="18"/>
    </w:rPr>
  </w:style>
  <w:style w:type="paragraph" w:styleId="TOC5">
    <w:name w:val="toc 5"/>
    <w:basedOn w:val="Normal"/>
    <w:next w:val="Normal"/>
    <w:autoRedefine/>
    <w:uiPriority w:val="39"/>
    <w:unhideWhenUsed/>
    <w:rsid w:val="00DB0097"/>
    <w:pPr>
      <w:ind w:left="960"/>
    </w:pPr>
    <w:rPr>
      <w:sz w:val="18"/>
      <w:szCs w:val="18"/>
    </w:rPr>
  </w:style>
  <w:style w:type="paragraph" w:styleId="TOC6">
    <w:name w:val="toc 6"/>
    <w:basedOn w:val="Normal"/>
    <w:next w:val="Normal"/>
    <w:autoRedefine/>
    <w:uiPriority w:val="39"/>
    <w:unhideWhenUsed/>
    <w:rsid w:val="00DB0097"/>
    <w:pPr>
      <w:ind w:left="1200"/>
    </w:pPr>
    <w:rPr>
      <w:sz w:val="18"/>
      <w:szCs w:val="18"/>
    </w:rPr>
  </w:style>
  <w:style w:type="paragraph" w:styleId="TOC7">
    <w:name w:val="toc 7"/>
    <w:basedOn w:val="Normal"/>
    <w:next w:val="Normal"/>
    <w:autoRedefine/>
    <w:uiPriority w:val="39"/>
    <w:unhideWhenUsed/>
    <w:rsid w:val="00DB0097"/>
    <w:pPr>
      <w:ind w:left="1440"/>
    </w:pPr>
    <w:rPr>
      <w:sz w:val="18"/>
      <w:szCs w:val="18"/>
    </w:rPr>
  </w:style>
  <w:style w:type="paragraph" w:styleId="TOC8">
    <w:name w:val="toc 8"/>
    <w:basedOn w:val="Normal"/>
    <w:next w:val="Normal"/>
    <w:autoRedefine/>
    <w:uiPriority w:val="39"/>
    <w:unhideWhenUsed/>
    <w:rsid w:val="00DB0097"/>
    <w:pPr>
      <w:ind w:left="1680"/>
    </w:pPr>
    <w:rPr>
      <w:sz w:val="18"/>
      <w:szCs w:val="18"/>
    </w:rPr>
  </w:style>
  <w:style w:type="paragraph" w:styleId="TOC9">
    <w:name w:val="toc 9"/>
    <w:basedOn w:val="Normal"/>
    <w:next w:val="Normal"/>
    <w:autoRedefine/>
    <w:uiPriority w:val="39"/>
    <w:unhideWhenUsed/>
    <w:rsid w:val="00DB0097"/>
    <w:pPr>
      <w:ind w:left="1920"/>
    </w:pPr>
    <w:rPr>
      <w:sz w:val="18"/>
      <w:szCs w:val="18"/>
    </w:rPr>
  </w:style>
  <w:style w:type="paragraph" w:styleId="NoSpacing">
    <w:name w:val="No Spacing"/>
    <w:rsid w:val="00715254"/>
    <w:pPr>
      <w:pBdr>
        <w:top w:val="nil"/>
        <w:left w:val="nil"/>
        <w:bottom w:val="nil"/>
        <w:right w:val="nil"/>
        <w:between w:val="nil"/>
        <w:bar w:val="nil"/>
      </w:pBdr>
      <w:spacing w:after="0" w:line="240" w:lineRule="auto"/>
    </w:pPr>
    <w:rPr>
      <w:rFonts w:ascii="Arial" w:eastAsia="Arial Unicode MS" w:hAnsi="Arial Unicode MS" w:cs="Arial Unicode MS"/>
      <w:color w:val="000000"/>
      <w:u w:color="000000"/>
      <w:bdr w:val="nil"/>
      <w:lang w:val="en-US" w:eastAsia="en-GB"/>
    </w:rPr>
  </w:style>
  <w:style w:type="character" w:customStyle="1" w:styleId="Hyperlink1">
    <w:name w:val="Hyperlink.1"/>
    <w:basedOn w:val="DefaultParagraphFont"/>
    <w:rsid w:val="00715254"/>
    <w:rPr>
      <w:rFonts w:ascii="Arial" w:eastAsia="Arial" w:hAnsi="Arial" w:cs="Arial"/>
      <w:color w:val="000000"/>
      <w:sz w:val="20"/>
      <w:szCs w:val="20"/>
      <w:u w:val="single" w:color="000000"/>
      <w:lang w:val="en-US"/>
    </w:rPr>
  </w:style>
  <w:style w:type="numbering" w:customStyle="1" w:styleId="List12">
    <w:name w:val="List 12"/>
    <w:basedOn w:val="NoList"/>
    <w:rsid w:val="00715254"/>
    <w:pPr>
      <w:numPr>
        <w:numId w:val="10"/>
      </w:numPr>
    </w:pPr>
  </w:style>
  <w:style w:type="numbering" w:customStyle="1" w:styleId="List13">
    <w:name w:val="List 13"/>
    <w:basedOn w:val="NoList"/>
    <w:rsid w:val="00715254"/>
    <w:pPr>
      <w:numPr>
        <w:numId w:val="18"/>
      </w:numPr>
    </w:pPr>
  </w:style>
  <w:style w:type="numbering" w:customStyle="1" w:styleId="List14">
    <w:name w:val="List 14"/>
    <w:basedOn w:val="NoList"/>
    <w:rsid w:val="00715254"/>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60098">
      <w:bodyDiv w:val="1"/>
      <w:marLeft w:val="0"/>
      <w:marRight w:val="0"/>
      <w:marTop w:val="0"/>
      <w:marBottom w:val="0"/>
      <w:divBdr>
        <w:top w:val="none" w:sz="0" w:space="0" w:color="auto"/>
        <w:left w:val="none" w:sz="0" w:space="0" w:color="auto"/>
        <w:bottom w:val="none" w:sz="0" w:space="0" w:color="auto"/>
        <w:right w:val="none" w:sz="0" w:space="0" w:color="auto"/>
      </w:divBdr>
    </w:div>
    <w:div w:id="60472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gov.uk/design-principle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gov.uk/service-manual/phases/Beta.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service-manual/phases/alpha.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uk/service-manual/digital-by-default" TargetMode="External"/><Relationship Id="rId23" Type="http://schemas.openxmlformats.org/officeDocument/2006/relationships/glossaryDocument" Target="glossary/document.xml"/><Relationship Id="rId10" Type="http://schemas.openxmlformats.org/officeDocument/2006/relationships/hyperlink" Target="https://www.gov.uk/service-manual/phases/discovery.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hyperlink" Target="https://www.gov.uk/service-manual/digital-by-defaul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8336C1BC-982F-4D30-89CB-99C54800055A}"/>
      </w:docPartPr>
      <w:docPartBody>
        <w:p w:rsidR="003E1F86" w:rsidRDefault="00256799">
          <w:r w:rsidRPr="006E1015">
            <w:rPr>
              <w:rStyle w:val="PlaceholderText"/>
            </w:rPr>
            <w:t>Click here to enter text.</w:t>
          </w:r>
        </w:p>
      </w:docPartBody>
    </w:docPart>
    <w:docPart>
      <w:docPartPr>
        <w:name w:val="E490F7510B064AE08FE240AE2E6B766A"/>
        <w:category>
          <w:name w:val="General"/>
          <w:gallery w:val="placeholder"/>
        </w:category>
        <w:types>
          <w:type w:val="bbPlcHdr"/>
        </w:types>
        <w:behaviors>
          <w:behavior w:val="content"/>
        </w:behaviors>
        <w:guid w:val="{89FD7AA1-B86A-438D-993C-A5DD3D4B970F}"/>
      </w:docPartPr>
      <w:docPartBody>
        <w:p w:rsidR="001D37D7" w:rsidRDefault="00265784" w:rsidP="00265784">
          <w:pPr>
            <w:pStyle w:val="E490F7510B064AE08FE240AE2E6B766A"/>
          </w:pPr>
          <w:r w:rsidRPr="006E1015">
            <w:rPr>
              <w:rStyle w:val="PlaceholderText"/>
            </w:rPr>
            <w:t>Click here to enter text.</w:t>
          </w:r>
        </w:p>
      </w:docPartBody>
    </w:docPart>
    <w:docPart>
      <w:docPartPr>
        <w:name w:val="FB15ED2E889F4A3C9CA6C57D1BDDFE6E"/>
        <w:category>
          <w:name w:val="General"/>
          <w:gallery w:val="placeholder"/>
        </w:category>
        <w:types>
          <w:type w:val="bbPlcHdr"/>
        </w:types>
        <w:behaviors>
          <w:behavior w:val="content"/>
        </w:behaviors>
        <w:guid w:val="{A7B0B561-B05D-4669-8DC3-79FEEC692F2D}"/>
      </w:docPartPr>
      <w:docPartBody>
        <w:p w:rsidR="00C15E40" w:rsidRDefault="00F84378" w:rsidP="00F84378">
          <w:pPr>
            <w:pStyle w:val="FB15ED2E889F4A3C9CA6C57D1BDDFE6E"/>
          </w:pPr>
          <w:r w:rsidRPr="006E1015">
            <w:rPr>
              <w:rStyle w:val="PlaceholderText"/>
            </w:rPr>
            <w:t>Click here to enter text.</w:t>
          </w:r>
        </w:p>
      </w:docPartBody>
    </w:docPart>
    <w:docPart>
      <w:docPartPr>
        <w:name w:val="BF627BD978C5447AB873A772AB8D3BB8"/>
        <w:category>
          <w:name w:val="General"/>
          <w:gallery w:val="placeholder"/>
        </w:category>
        <w:types>
          <w:type w:val="bbPlcHdr"/>
        </w:types>
        <w:behaviors>
          <w:behavior w:val="content"/>
        </w:behaviors>
        <w:guid w:val="{916EE92F-DFCD-442E-96EC-2B0E1CD82C79}"/>
      </w:docPartPr>
      <w:docPartBody>
        <w:p w:rsidR="00C15E40" w:rsidRDefault="00F84378" w:rsidP="00F84378">
          <w:pPr>
            <w:pStyle w:val="BF627BD978C5447AB873A772AB8D3BB8"/>
          </w:pPr>
          <w:r w:rsidRPr="006E1015">
            <w:rPr>
              <w:rStyle w:val="PlaceholderText"/>
            </w:rPr>
            <w:t>Click here to enter text.</w:t>
          </w:r>
        </w:p>
      </w:docPartBody>
    </w:docPart>
    <w:docPart>
      <w:docPartPr>
        <w:name w:val="4FCF6F0051F541D38229B43F51E0CBBD"/>
        <w:category>
          <w:name w:val="General"/>
          <w:gallery w:val="placeholder"/>
        </w:category>
        <w:types>
          <w:type w:val="bbPlcHdr"/>
        </w:types>
        <w:behaviors>
          <w:behavior w:val="content"/>
        </w:behaviors>
        <w:guid w:val="{BCCF55B7-256F-4CD5-A026-68E9E8BEF3E6}"/>
      </w:docPartPr>
      <w:docPartBody>
        <w:p w:rsidR="00C15E40" w:rsidRDefault="00F84378" w:rsidP="00F84378">
          <w:pPr>
            <w:pStyle w:val="4FCF6F0051F541D38229B43F51E0CBBD"/>
          </w:pPr>
          <w:r w:rsidRPr="006E101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256799"/>
    <w:rsid w:val="00031E28"/>
    <w:rsid w:val="00112E71"/>
    <w:rsid w:val="00127644"/>
    <w:rsid w:val="0017298C"/>
    <w:rsid w:val="001D37D7"/>
    <w:rsid w:val="00200749"/>
    <w:rsid w:val="00256799"/>
    <w:rsid w:val="00265784"/>
    <w:rsid w:val="0035388D"/>
    <w:rsid w:val="00375370"/>
    <w:rsid w:val="003C3C4C"/>
    <w:rsid w:val="003E1F86"/>
    <w:rsid w:val="00454EA2"/>
    <w:rsid w:val="00487001"/>
    <w:rsid w:val="005928D6"/>
    <w:rsid w:val="006544F0"/>
    <w:rsid w:val="00710140"/>
    <w:rsid w:val="00722869"/>
    <w:rsid w:val="00727DCD"/>
    <w:rsid w:val="007F6246"/>
    <w:rsid w:val="008F79BC"/>
    <w:rsid w:val="0091385D"/>
    <w:rsid w:val="00A24902"/>
    <w:rsid w:val="00A31147"/>
    <w:rsid w:val="00A42C05"/>
    <w:rsid w:val="00A839D8"/>
    <w:rsid w:val="00BF091C"/>
    <w:rsid w:val="00C15E40"/>
    <w:rsid w:val="00C74287"/>
    <w:rsid w:val="00DF525A"/>
    <w:rsid w:val="00E73DA1"/>
    <w:rsid w:val="00EB3ED2"/>
    <w:rsid w:val="00F60D78"/>
    <w:rsid w:val="00F63F1E"/>
    <w:rsid w:val="00F832D6"/>
    <w:rsid w:val="00F84378"/>
    <w:rsid w:val="00FE65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6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4378"/>
    <w:rPr>
      <w:color w:val="808080"/>
    </w:rPr>
  </w:style>
  <w:style w:type="paragraph" w:customStyle="1" w:styleId="18556D72F9A04F86B8083C2F0E60D56A">
    <w:name w:val="18556D72F9A04F86B8083C2F0E60D56A"/>
    <w:rsid w:val="00256799"/>
  </w:style>
  <w:style w:type="paragraph" w:customStyle="1" w:styleId="D9EAB2D8B6634BF8BBB3E1D8C7B24451">
    <w:name w:val="D9EAB2D8B6634BF8BBB3E1D8C7B24451"/>
    <w:rsid w:val="00256799"/>
  </w:style>
  <w:style w:type="paragraph" w:customStyle="1" w:styleId="78B249566E9E408D9D8A93FA135E0AB8">
    <w:name w:val="78B249566E9E408D9D8A93FA135E0AB8"/>
    <w:rsid w:val="003E1F86"/>
  </w:style>
  <w:style w:type="paragraph" w:customStyle="1" w:styleId="27BFC9F1D905451EBDDBDD7F707E726D">
    <w:name w:val="27BFC9F1D905451EBDDBDD7F707E726D"/>
    <w:rsid w:val="003E1F86"/>
  </w:style>
  <w:style w:type="paragraph" w:customStyle="1" w:styleId="8EC15238EF8941FDACC4C9BB94377187">
    <w:name w:val="8EC15238EF8941FDACC4C9BB94377187"/>
    <w:rsid w:val="003E1F86"/>
  </w:style>
  <w:style w:type="paragraph" w:customStyle="1" w:styleId="ECBCFB7F255F452D960732E61F19750A">
    <w:name w:val="ECBCFB7F255F452D960732E61F19750A"/>
    <w:rsid w:val="003E1F86"/>
  </w:style>
  <w:style w:type="paragraph" w:customStyle="1" w:styleId="BFE0EEA0DC404C1DA0BCDA0FC45CB95B">
    <w:name w:val="BFE0EEA0DC404C1DA0BCDA0FC45CB95B"/>
    <w:rsid w:val="003E1F86"/>
  </w:style>
  <w:style w:type="paragraph" w:customStyle="1" w:styleId="2B4F611E23BA49468E9868AC91F546D1">
    <w:name w:val="2B4F611E23BA49468E9868AC91F546D1"/>
    <w:rsid w:val="003E1F86"/>
  </w:style>
  <w:style w:type="paragraph" w:customStyle="1" w:styleId="1B3CA68D1CA847D9A8E70023B34A57D6">
    <w:name w:val="1B3CA68D1CA847D9A8E70023B34A57D6"/>
    <w:rsid w:val="003E1F86"/>
  </w:style>
  <w:style w:type="paragraph" w:customStyle="1" w:styleId="F50167F786524BD790B2EB1BC3C4A9E8">
    <w:name w:val="F50167F786524BD790B2EB1BC3C4A9E8"/>
    <w:rsid w:val="003E1F86"/>
  </w:style>
  <w:style w:type="paragraph" w:customStyle="1" w:styleId="83EF1C8029D1461D8BC7C7D1D900FD9E">
    <w:name w:val="83EF1C8029D1461D8BC7C7D1D900FD9E"/>
    <w:rsid w:val="003E1F86"/>
  </w:style>
  <w:style w:type="paragraph" w:customStyle="1" w:styleId="491DB7F74E2542F38C1F5DAA77006881">
    <w:name w:val="491DB7F74E2542F38C1F5DAA77006881"/>
    <w:rsid w:val="003E1F86"/>
  </w:style>
  <w:style w:type="paragraph" w:customStyle="1" w:styleId="5391B1920EF346EBA41DEA88229137E7">
    <w:name w:val="5391B1920EF346EBA41DEA88229137E7"/>
    <w:rsid w:val="003E1F86"/>
  </w:style>
  <w:style w:type="paragraph" w:customStyle="1" w:styleId="1BDFA6C73ADB409C832B70AA8FDD59A2">
    <w:name w:val="1BDFA6C73ADB409C832B70AA8FDD59A2"/>
    <w:rsid w:val="003E1F86"/>
  </w:style>
  <w:style w:type="paragraph" w:customStyle="1" w:styleId="CB57478C6897461686296FCAF4724FE8">
    <w:name w:val="CB57478C6897461686296FCAF4724FE8"/>
    <w:rsid w:val="003E1F86"/>
  </w:style>
  <w:style w:type="paragraph" w:customStyle="1" w:styleId="6077C704AD9A4998BD5DD23BA4C341D2">
    <w:name w:val="6077C704AD9A4998BD5DD23BA4C341D2"/>
    <w:rsid w:val="003E1F86"/>
  </w:style>
  <w:style w:type="paragraph" w:customStyle="1" w:styleId="3478E65EE4CA4B9D85E0C61FFC775AAF">
    <w:name w:val="3478E65EE4CA4B9D85E0C61FFC775AAF"/>
    <w:rsid w:val="003E1F86"/>
  </w:style>
  <w:style w:type="paragraph" w:customStyle="1" w:styleId="76DC268B28C548FFAF0D8A8DF8063EB4">
    <w:name w:val="76DC268B28C548FFAF0D8A8DF8063EB4"/>
    <w:rsid w:val="003E1F86"/>
  </w:style>
  <w:style w:type="paragraph" w:customStyle="1" w:styleId="F5749EE1B90444108501E11A4A6D3938">
    <w:name w:val="F5749EE1B90444108501E11A4A6D3938"/>
    <w:rsid w:val="003E1F86"/>
  </w:style>
  <w:style w:type="paragraph" w:customStyle="1" w:styleId="B832D1288F9F44ADB5C3A517A4330E9B">
    <w:name w:val="B832D1288F9F44ADB5C3A517A4330E9B"/>
    <w:rsid w:val="003E1F86"/>
  </w:style>
  <w:style w:type="paragraph" w:customStyle="1" w:styleId="C21262652F8A46F3B69BB20F7E5894A5">
    <w:name w:val="C21262652F8A46F3B69BB20F7E5894A5"/>
    <w:rsid w:val="003E1F86"/>
  </w:style>
  <w:style w:type="paragraph" w:customStyle="1" w:styleId="1386A7DB34B3476684E67056E30B876B">
    <w:name w:val="1386A7DB34B3476684E67056E30B876B"/>
    <w:rsid w:val="003E1F86"/>
  </w:style>
  <w:style w:type="paragraph" w:customStyle="1" w:styleId="6488973FD6764147A9BAA957864CD78D">
    <w:name w:val="6488973FD6764147A9BAA957864CD78D"/>
    <w:rsid w:val="003E1F86"/>
  </w:style>
  <w:style w:type="paragraph" w:customStyle="1" w:styleId="8DDBA2DB09B843C8835CFAD1BEF0C56B">
    <w:name w:val="8DDBA2DB09B843C8835CFAD1BEF0C56B"/>
    <w:rsid w:val="003E1F86"/>
  </w:style>
  <w:style w:type="paragraph" w:customStyle="1" w:styleId="137E48C095B64B75A70A115FCC1DBC1E">
    <w:name w:val="137E48C095B64B75A70A115FCC1DBC1E"/>
    <w:rsid w:val="003E1F86"/>
  </w:style>
  <w:style w:type="paragraph" w:customStyle="1" w:styleId="DEF208ABC71444B4B27B2A597BA2C2B7">
    <w:name w:val="DEF208ABC71444B4B27B2A597BA2C2B7"/>
    <w:rsid w:val="003E1F86"/>
  </w:style>
  <w:style w:type="paragraph" w:customStyle="1" w:styleId="17FC1DC5EDF046F696BF3E4F1FE0CAE4">
    <w:name w:val="17FC1DC5EDF046F696BF3E4F1FE0CAE4"/>
    <w:rsid w:val="003E1F86"/>
  </w:style>
  <w:style w:type="paragraph" w:customStyle="1" w:styleId="2B45E2DE08184A20A597AFC6A8DDD37F">
    <w:name w:val="2B45E2DE08184A20A597AFC6A8DDD37F"/>
    <w:rsid w:val="003E1F86"/>
  </w:style>
  <w:style w:type="paragraph" w:customStyle="1" w:styleId="3A328B61283E43898CF0778384B55718">
    <w:name w:val="3A328B61283E43898CF0778384B55718"/>
    <w:rsid w:val="003E1F86"/>
  </w:style>
  <w:style w:type="paragraph" w:customStyle="1" w:styleId="1B60E1174BBF43388CEC6D56871AACE5">
    <w:name w:val="1B60E1174BBF43388CEC6D56871AACE5"/>
    <w:rsid w:val="003E1F86"/>
  </w:style>
  <w:style w:type="paragraph" w:customStyle="1" w:styleId="50D1EADAA0BF486B8DD7BC1B8050C070">
    <w:name w:val="50D1EADAA0BF486B8DD7BC1B8050C070"/>
    <w:rsid w:val="003E1F86"/>
  </w:style>
  <w:style w:type="paragraph" w:customStyle="1" w:styleId="699389D59A2A4FAB90F596503B4E2042">
    <w:name w:val="699389D59A2A4FAB90F596503B4E2042"/>
    <w:rsid w:val="003E1F86"/>
  </w:style>
  <w:style w:type="paragraph" w:customStyle="1" w:styleId="57BE5CB81D6844E9ACBCC5F7A4833B6B">
    <w:name w:val="57BE5CB81D6844E9ACBCC5F7A4833B6B"/>
    <w:rsid w:val="003E1F86"/>
  </w:style>
  <w:style w:type="paragraph" w:customStyle="1" w:styleId="1F942E1B14294267828625A752EC4A24">
    <w:name w:val="1F942E1B14294267828625A752EC4A24"/>
    <w:rsid w:val="003E1F86"/>
  </w:style>
  <w:style w:type="paragraph" w:customStyle="1" w:styleId="5990240A2022466A936943BA627FD94F">
    <w:name w:val="5990240A2022466A936943BA627FD94F"/>
    <w:rsid w:val="003E1F86"/>
  </w:style>
  <w:style w:type="paragraph" w:customStyle="1" w:styleId="88CAE208A0DB4943A3F7A8EF7C9F7D74">
    <w:name w:val="88CAE208A0DB4943A3F7A8EF7C9F7D74"/>
    <w:rsid w:val="003E1F86"/>
  </w:style>
  <w:style w:type="paragraph" w:customStyle="1" w:styleId="8A4678EE52B143C7AC203F5838DBE44D">
    <w:name w:val="8A4678EE52B143C7AC203F5838DBE44D"/>
    <w:rsid w:val="003E1F86"/>
  </w:style>
  <w:style w:type="paragraph" w:customStyle="1" w:styleId="DCE1B917369E4E76BE70A6741B5BFF43">
    <w:name w:val="DCE1B917369E4E76BE70A6741B5BFF43"/>
    <w:rsid w:val="003E1F86"/>
  </w:style>
  <w:style w:type="paragraph" w:customStyle="1" w:styleId="B0A247A53F1543AFB01F34301874E7BF">
    <w:name w:val="B0A247A53F1543AFB01F34301874E7BF"/>
    <w:rsid w:val="00265784"/>
  </w:style>
  <w:style w:type="paragraph" w:customStyle="1" w:styleId="690BE0A32F3147788B9B20C8FF6D718E">
    <w:name w:val="690BE0A32F3147788B9B20C8FF6D718E"/>
    <w:rsid w:val="00265784"/>
  </w:style>
  <w:style w:type="paragraph" w:customStyle="1" w:styleId="BA80DE51C1FE4B2DB51DD6473CEC9EB7">
    <w:name w:val="BA80DE51C1FE4B2DB51DD6473CEC9EB7"/>
    <w:rsid w:val="00265784"/>
  </w:style>
  <w:style w:type="paragraph" w:customStyle="1" w:styleId="8C321583C70E4A1DA4157143805EE60E">
    <w:name w:val="8C321583C70E4A1DA4157143805EE60E"/>
    <w:rsid w:val="00265784"/>
  </w:style>
  <w:style w:type="paragraph" w:customStyle="1" w:styleId="549B56EF165D4C24993B9DD890FEBE7C">
    <w:name w:val="549B56EF165D4C24993B9DD890FEBE7C"/>
    <w:rsid w:val="00265784"/>
  </w:style>
  <w:style w:type="paragraph" w:customStyle="1" w:styleId="D8392C36F91A4A0DB90767685E9FF4B7">
    <w:name w:val="D8392C36F91A4A0DB90767685E9FF4B7"/>
    <w:rsid w:val="00265784"/>
  </w:style>
  <w:style w:type="paragraph" w:customStyle="1" w:styleId="63300E3DC1FE41588FEAA233F7B34A14">
    <w:name w:val="63300E3DC1FE41588FEAA233F7B34A14"/>
    <w:rsid w:val="00265784"/>
  </w:style>
  <w:style w:type="paragraph" w:customStyle="1" w:styleId="CEFEC842BC624D0F8AB7AE1D7811D586">
    <w:name w:val="CEFEC842BC624D0F8AB7AE1D7811D586"/>
    <w:rsid w:val="00265784"/>
  </w:style>
  <w:style w:type="paragraph" w:customStyle="1" w:styleId="85C10705B1BB43F78A8364F8AFA393CA">
    <w:name w:val="85C10705B1BB43F78A8364F8AFA393CA"/>
    <w:rsid w:val="00265784"/>
  </w:style>
  <w:style w:type="paragraph" w:customStyle="1" w:styleId="E490F7510B064AE08FE240AE2E6B766A">
    <w:name w:val="E490F7510B064AE08FE240AE2E6B766A"/>
    <w:rsid w:val="00265784"/>
  </w:style>
  <w:style w:type="paragraph" w:customStyle="1" w:styleId="1F5CE8DB7D3A4E0D9A4DA1A5B72875DE">
    <w:name w:val="1F5CE8DB7D3A4E0D9A4DA1A5B72875DE"/>
    <w:rsid w:val="00F84378"/>
  </w:style>
  <w:style w:type="paragraph" w:customStyle="1" w:styleId="FB15ED2E889F4A3C9CA6C57D1BDDFE6E">
    <w:name w:val="FB15ED2E889F4A3C9CA6C57D1BDDFE6E"/>
    <w:rsid w:val="00F84378"/>
  </w:style>
  <w:style w:type="paragraph" w:customStyle="1" w:styleId="BF627BD978C5447AB873A772AB8D3BB8">
    <w:name w:val="BF627BD978C5447AB873A772AB8D3BB8"/>
    <w:rsid w:val="00F84378"/>
  </w:style>
  <w:style w:type="paragraph" w:customStyle="1" w:styleId="4FCF6F0051F541D38229B43F51E0CBBD">
    <w:name w:val="4FCF6F0051F541D38229B43F51E0CBBD"/>
    <w:rsid w:val="00F843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A4504-878F-4646-BBB6-5996CDA8A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1988</Words>
  <Characters>11336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Government Procurement Service</Company>
  <LinksUpToDate>false</LinksUpToDate>
  <CharactersWithSpaces>13298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manningk</dc:creator>
  <cp:keywords>MasterRev8(Final)</cp:keywords>
  <cp:lastModifiedBy>Emilia Cedeno</cp:lastModifiedBy>
  <cp:revision>4</cp:revision>
  <cp:lastPrinted>2015-06-25T16:45:00Z</cp:lastPrinted>
  <dcterms:created xsi:type="dcterms:W3CDTF">2015-07-03T11:09:00Z</dcterms:created>
  <dcterms:modified xsi:type="dcterms:W3CDTF">2015-07-03T12:14:00Z</dcterms:modified>
</cp:coreProperties>
</file>